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30" w:rsidRPr="0042544F" w:rsidRDefault="00C13430" w:rsidP="00C13430">
      <w:pPr>
        <w:jc w:val="center"/>
        <w:rPr>
          <w:rFonts w:ascii="Arial" w:hAnsi="Arial" w:cs="Arial"/>
          <w:b/>
          <w:sz w:val="28"/>
        </w:rPr>
      </w:pPr>
      <w:r w:rsidRPr="0042544F">
        <w:rPr>
          <w:rFonts w:ascii="Arial" w:hAnsi="Arial" w:cs="Arial"/>
          <w:b/>
          <w:sz w:val="24"/>
        </w:rPr>
        <w:t xml:space="preserve">EL SUSCRITO </w:t>
      </w:r>
      <w:r w:rsidR="00FC7CE7">
        <w:rPr>
          <w:rFonts w:ascii="Arial" w:hAnsi="Arial" w:cs="Arial"/>
          <w:b/>
          <w:sz w:val="24"/>
        </w:rPr>
        <w:t xml:space="preserve">REPRESENTANTE LEGAL </w:t>
      </w:r>
      <w:r w:rsidRPr="0042544F">
        <w:rPr>
          <w:rFonts w:ascii="Arial" w:hAnsi="Arial" w:cs="Arial"/>
          <w:b/>
          <w:sz w:val="24"/>
        </w:rPr>
        <w:t xml:space="preserve"> </w:t>
      </w:r>
      <w:r w:rsidR="00C06ED1" w:rsidRPr="0042544F">
        <w:rPr>
          <w:rFonts w:ascii="Arial" w:hAnsi="Arial" w:cs="Arial"/>
          <w:b/>
          <w:sz w:val="24"/>
        </w:rPr>
        <w:t xml:space="preserve">DE LA SOCIEDAD </w:t>
      </w:r>
      <w:r w:rsidR="002372B5">
        <w:rPr>
          <w:rFonts w:ascii="Arial" w:hAnsi="Arial" w:cs="Arial"/>
          <w:b/>
          <w:sz w:val="24"/>
        </w:rPr>
        <w:t>XXXXXXXX</w:t>
      </w:r>
    </w:p>
    <w:p w:rsidR="00C13430" w:rsidRPr="0042544F" w:rsidRDefault="00C13430" w:rsidP="00C13430">
      <w:pPr>
        <w:jc w:val="center"/>
        <w:rPr>
          <w:rFonts w:ascii="Arial" w:hAnsi="Arial" w:cs="Arial"/>
          <w:b/>
          <w:sz w:val="24"/>
        </w:rPr>
      </w:pPr>
      <w:r w:rsidRPr="0042544F">
        <w:rPr>
          <w:rFonts w:ascii="Arial" w:hAnsi="Arial" w:cs="Arial"/>
          <w:b/>
          <w:sz w:val="24"/>
        </w:rPr>
        <w:t>CERTIFICA</w:t>
      </w:r>
      <w:r w:rsidR="00FC7CE7">
        <w:rPr>
          <w:rFonts w:ascii="Arial" w:hAnsi="Arial" w:cs="Arial"/>
          <w:b/>
          <w:sz w:val="24"/>
        </w:rPr>
        <w:t xml:space="preserve"> O INFORMA </w:t>
      </w:r>
      <w:r w:rsidRPr="0042544F">
        <w:rPr>
          <w:rFonts w:ascii="Arial" w:hAnsi="Arial" w:cs="Arial"/>
          <w:b/>
          <w:sz w:val="24"/>
        </w:rPr>
        <w:t xml:space="preserve"> QUE</w:t>
      </w:r>
    </w:p>
    <w:p w:rsidR="0042544F" w:rsidRDefault="00C06ED1" w:rsidP="0042544F">
      <w:pPr>
        <w:jc w:val="both"/>
        <w:rPr>
          <w:rFonts w:ascii="Arial" w:hAnsi="Arial" w:cs="Arial"/>
        </w:rPr>
      </w:pPr>
      <w:r w:rsidRPr="00C06ED1">
        <w:rPr>
          <w:rFonts w:ascii="Arial" w:hAnsi="Arial" w:cs="Arial"/>
          <w:sz w:val="24"/>
          <w:szCs w:val="24"/>
        </w:rPr>
        <w:t xml:space="preserve">Que la sociedad </w:t>
      </w:r>
      <w:r w:rsidR="002372B5">
        <w:rPr>
          <w:rFonts w:ascii="Arial" w:hAnsi="Arial" w:cs="Arial"/>
          <w:sz w:val="24"/>
          <w:szCs w:val="24"/>
        </w:rPr>
        <w:t>XXXXXXXXX</w:t>
      </w:r>
      <w:r w:rsidRPr="00C06ED1">
        <w:rPr>
          <w:rFonts w:ascii="Arial" w:hAnsi="Arial" w:cs="Arial"/>
          <w:sz w:val="24"/>
          <w:szCs w:val="24"/>
        </w:rPr>
        <w:t xml:space="preserve"> con NIT </w:t>
      </w:r>
      <w:r w:rsidR="002372B5">
        <w:rPr>
          <w:rFonts w:ascii="Arial" w:hAnsi="Arial" w:cs="Arial"/>
          <w:sz w:val="24"/>
          <w:szCs w:val="24"/>
        </w:rPr>
        <w:t xml:space="preserve">XXXXXXXXXX </w:t>
      </w:r>
      <w:r w:rsidR="004B3020">
        <w:rPr>
          <w:rFonts w:ascii="Arial" w:hAnsi="Arial" w:cs="Arial"/>
          <w:sz w:val="24"/>
          <w:szCs w:val="24"/>
        </w:rPr>
        <w:t>se registró en el impuesto unificado bajo el Régimen Simple de Tributación</w:t>
      </w:r>
      <w:r w:rsidR="00D44FEF">
        <w:rPr>
          <w:rFonts w:ascii="Arial" w:hAnsi="Arial" w:cs="Arial"/>
          <w:sz w:val="24"/>
          <w:szCs w:val="24"/>
        </w:rPr>
        <w:t xml:space="preserve"> SIMPLE el </w:t>
      </w:r>
      <w:proofErr w:type="spellStart"/>
      <w:r w:rsidR="002372B5">
        <w:rPr>
          <w:rFonts w:ascii="Arial" w:hAnsi="Arial" w:cs="Arial"/>
          <w:sz w:val="24"/>
          <w:szCs w:val="24"/>
        </w:rPr>
        <w:t>xxxxxxxx</w:t>
      </w:r>
      <w:proofErr w:type="spellEnd"/>
      <w:r w:rsidR="00D44FEF">
        <w:rPr>
          <w:rFonts w:ascii="Arial" w:hAnsi="Arial" w:cs="Arial"/>
          <w:sz w:val="24"/>
          <w:szCs w:val="24"/>
        </w:rPr>
        <w:t>, dicho régimen</w:t>
      </w:r>
      <w:r w:rsidR="004B3020">
        <w:rPr>
          <w:rFonts w:ascii="Arial" w:hAnsi="Arial" w:cs="Arial"/>
          <w:sz w:val="24"/>
          <w:szCs w:val="24"/>
        </w:rPr>
        <w:t xml:space="preserve"> que fue establecido por la Ley 1943 de 2018, </w:t>
      </w:r>
      <w:r w:rsidR="00D44FEF">
        <w:rPr>
          <w:rFonts w:ascii="Arial" w:hAnsi="Arial" w:cs="Arial"/>
          <w:sz w:val="24"/>
          <w:szCs w:val="24"/>
        </w:rPr>
        <w:t xml:space="preserve">por lo que solicitamos que a partir de esta fecha no se efectúe retención en la fuente a título de renta por las facturas que sean emitidas por </w:t>
      </w:r>
      <w:r w:rsidR="009446EE">
        <w:rPr>
          <w:rFonts w:ascii="Arial" w:hAnsi="Arial" w:cs="Arial"/>
          <w:sz w:val="24"/>
          <w:szCs w:val="24"/>
        </w:rPr>
        <w:t>la empresa</w:t>
      </w:r>
      <w:r w:rsidR="00D44FEF">
        <w:rPr>
          <w:rFonts w:ascii="Arial" w:hAnsi="Arial" w:cs="Arial"/>
          <w:sz w:val="24"/>
          <w:szCs w:val="24"/>
        </w:rPr>
        <w:t>.</w:t>
      </w:r>
      <w:r w:rsidR="00D44FEF" w:rsidRPr="002F32C6">
        <w:rPr>
          <w:rFonts w:ascii="Arial" w:hAnsi="Arial" w:cs="Arial"/>
        </w:rPr>
        <w:t xml:space="preserve"> </w:t>
      </w:r>
    </w:p>
    <w:p w:rsidR="00497058" w:rsidRPr="00254B50" w:rsidRDefault="0042544F" w:rsidP="0049705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</w:t>
      </w:r>
      <w:r w:rsidRPr="0042544F">
        <w:rPr>
          <w:rFonts w:ascii="Arial" w:hAnsi="Arial" w:cs="Arial"/>
          <w:sz w:val="24"/>
          <w:szCs w:val="24"/>
        </w:rPr>
        <w:t>rtículo 66</w:t>
      </w:r>
      <w:r>
        <w:rPr>
          <w:rFonts w:ascii="Arial" w:hAnsi="Arial" w:cs="Arial"/>
          <w:sz w:val="24"/>
          <w:szCs w:val="24"/>
        </w:rPr>
        <w:t xml:space="preserve"> de la Ley 1943 de 2018 </w:t>
      </w:r>
      <w:r w:rsidR="00254B50">
        <w:rPr>
          <w:rFonts w:ascii="Arial" w:hAnsi="Arial" w:cs="Arial"/>
          <w:sz w:val="24"/>
          <w:szCs w:val="24"/>
        </w:rPr>
        <w:t xml:space="preserve">que modificó el artículo 911 del ET.,  </w:t>
      </w:r>
      <w:r>
        <w:rPr>
          <w:rFonts w:ascii="Arial" w:hAnsi="Arial" w:cs="Arial"/>
          <w:sz w:val="24"/>
          <w:szCs w:val="24"/>
        </w:rPr>
        <w:t xml:space="preserve">estableció en </w:t>
      </w:r>
      <w:r w:rsidR="00254B50">
        <w:rPr>
          <w:rFonts w:ascii="Arial" w:hAnsi="Arial" w:cs="Arial"/>
          <w:sz w:val="24"/>
          <w:szCs w:val="24"/>
        </w:rPr>
        <w:t>el tema</w:t>
      </w:r>
      <w:r w:rsidRPr="0042544F">
        <w:rPr>
          <w:rFonts w:ascii="Arial" w:hAnsi="Arial" w:cs="Arial"/>
          <w:sz w:val="24"/>
          <w:szCs w:val="24"/>
        </w:rPr>
        <w:t xml:space="preserve"> </w:t>
      </w:r>
      <w:r w:rsidR="00497058">
        <w:rPr>
          <w:rFonts w:ascii="Arial" w:hAnsi="Arial" w:cs="Arial"/>
          <w:sz w:val="24"/>
          <w:szCs w:val="24"/>
        </w:rPr>
        <w:t>r</w:t>
      </w:r>
      <w:r w:rsidRPr="0042544F">
        <w:rPr>
          <w:rFonts w:ascii="Arial" w:hAnsi="Arial" w:cs="Arial"/>
          <w:sz w:val="24"/>
          <w:szCs w:val="24"/>
        </w:rPr>
        <w:t xml:space="preserve">etenciones y </w:t>
      </w:r>
      <w:proofErr w:type="spellStart"/>
      <w:r w:rsidRPr="0042544F">
        <w:rPr>
          <w:rFonts w:ascii="Arial" w:hAnsi="Arial" w:cs="Arial"/>
          <w:sz w:val="24"/>
          <w:szCs w:val="24"/>
        </w:rPr>
        <w:t>autorretenciones</w:t>
      </w:r>
      <w:proofErr w:type="spellEnd"/>
      <w:r w:rsidRPr="0042544F">
        <w:rPr>
          <w:rFonts w:ascii="Arial" w:hAnsi="Arial" w:cs="Arial"/>
          <w:sz w:val="24"/>
          <w:szCs w:val="24"/>
        </w:rPr>
        <w:t xml:space="preserve"> en la fuente en el Impuesto Unificado bajo el Régimen Simple de Tributación – SIMPLE. </w:t>
      </w:r>
      <w:r>
        <w:rPr>
          <w:rFonts w:ascii="Arial" w:hAnsi="Arial" w:cs="Arial"/>
          <w:sz w:val="24"/>
          <w:szCs w:val="24"/>
        </w:rPr>
        <w:t>Que:</w:t>
      </w:r>
      <w:r w:rsidR="00497058" w:rsidRPr="00497058">
        <w:rPr>
          <w:rFonts w:ascii="Arial" w:hAnsi="Arial" w:cs="Arial"/>
          <w:i/>
          <w:sz w:val="24"/>
          <w:szCs w:val="24"/>
        </w:rPr>
        <w:t xml:space="preserve"> </w:t>
      </w:r>
    </w:p>
    <w:p w:rsidR="0042544F" w:rsidRDefault="00497058" w:rsidP="00497058">
      <w:pPr>
        <w:spacing w:before="120" w:after="12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42544F">
        <w:rPr>
          <w:rFonts w:ascii="Arial" w:hAnsi="Arial" w:cs="Arial"/>
          <w:i/>
          <w:sz w:val="24"/>
          <w:szCs w:val="24"/>
        </w:rPr>
        <w:t xml:space="preserve">Los contribuyentes del impuesto unificado bajo el régimen simple de tributación - SIMPLE no estarán sujetos a retención en la fuente y tampoco estarán obligados a practicar retenciones y </w:t>
      </w:r>
      <w:proofErr w:type="spellStart"/>
      <w:r w:rsidRPr="0042544F">
        <w:rPr>
          <w:rFonts w:ascii="Arial" w:hAnsi="Arial" w:cs="Arial"/>
          <w:i/>
          <w:sz w:val="24"/>
          <w:szCs w:val="24"/>
        </w:rPr>
        <w:t>autorretenciones</w:t>
      </w:r>
      <w:proofErr w:type="spellEnd"/>
      <w:r w:rsidRPr="0042544F">
        <w:rPr>
          <w:rFonts w:ascii="Arial" w:hAnsi="Arial" w:cs="Arial"/>
          <w:i/>
          <w:sz w:val="24"/>
          <w:szCs w:val="24"/>
        </w:rPr>
        <w:t xml:space="preserve"> en la fuente con excepción de las correspondientes a pagos laborales. </w:t>
      </w:r>
    </w:p>
    <w:p w:rsidR="00497058" w:rsidRDefault="00497058" w:rsidP="00497058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2544F">
        <w:rPr>
          <w:rFonts w:ascii="Arial" w:hAnsi="Arial" w:cs="Arial"/>
          <w:i/>
          <w:sz w:val="24"/>
          <w:szCs w:val="24"/>
        </w:rPr>
        <w:t xml:space="preserve">En los pagos por compras de bienes o servicios realizados por los contribuyentes del impuesto unificado bajo el régimen simple de tributación - SIMPLE, el tercero receptor del pago, contribuyente del régimen ordinario y agente retenedor del impuesto sobre la renta, deberá actuar como agente </w:t>
      </w:r>
      <w:proofErr w:type="spellStart"/>
      <w:r w:rsidRPr="0042544F">
        <w:rPr>
          <w:rFonts w:ascii="Arial" w:hAnsi="Arial" w:cs="Arial"/>
          <w:i/>
          <w:sz w:val="24"/>
          <w:szCs w:val="24"/>
        </w:rPr>
        <w:t>autorretenedor</w:t>
      </w:r>
      <w:proofErr w:type="spellEnd"/>
      <w:r w:rsidRPr="0042544F">
        <w:rPr>
          <w:rFonts w:ascii="Arial" w:hAnsi="Arial" w:cs="Arial"/>
          <w:i/>
          <w:sz w:val="24"/>
          <w:szCs w:val="24"/>
        </w:rPr>
        <w:t xml:space="preserve"> del impuesto.</w:t>
      </w:r>
    </w:p>
    <w:p w:rsidR="00497058" w:rsidRPr="0042544F" w:rsidRDefault="00497058" w:rsidP="00497058">
      <w:pPr>
        <w:ind w:left="708"/>
        <w:jc w:val="both"/>
        <w:rPr>
          <w:rFonts w:ascii="Arial" w:hAnsi="Arial" w:cs="Arial"/>
          <w:sz w:val="24"/>
          <w:szCs w:val="24"/>
        </w:rPr>
      </w:pPr>
      <w:r w:rsidRPr="0042544F">
        <w:rPr>
          <w:rFonts w:ascii="Arial" w:hAnsi="Arial" w:cs="Arial"/>
          <w:i/>
          <w:sz w:val="24"/>
          <w:szCs w:val="24"/>
        </w:rPr>
        <w:t>Lo anterior sin perjuicio de la retención en la fuente a título del impuesto sobre las ventas -IVA, regulado en el numeral 9 del artículo 437-2 del Estatuto Tributario</w:t>
      </w:r>
      <w:r>
        <w:rPr>
          <w:rFonts w:ascii="Arial" w:hAnsi="Arial" w:cs="Arial"/>
          <w:i/>
          <w:sz w:val="24"/>
          <w:szCs w:val="24"/>
        </w:rPr>
        <w:t>”</w:t>
      </w:r>
    </w:p>
    <w:p w:rsidR="004B3020" w:rsidRDefault="004B3020" w:rsidP="00C06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adjunta RUT actualizado donde aparece la responsabilidad </w:t>
      </w:r>
      <w:r w:rsidRPr="004B3020">
        <w:rPr>
          <w:rFonts w:ascii="Arial" w:hAnsi="Arial" w:cs="Arial"/>
          <w:sz w:val="24"/>
          <w:szCs w:val="24"/>
        </w:rPr>
        <w:t xml:space="preserve">47 - Régimen Simple de Tributación </w:t>
      </w:r>
      <w:r w:rsidR="009A24EC">
        <w:rPr>
          <w:rFonts w:ascii="Arial" w:hAnsi="Arial" w:cs="Arial"/>
          <w:sz w:val="24"/>
          <w:szCs w:val="24"/>
        </w:rPr>
        <w:t>–</w:t>
      </w:r>
      <w:r w:rsidRPr="004B3020">
        <w:rPr>
          <w:rFonts w:ascii="Arial" w:hAnsi="Arial" w:cs="Arial"/>
          <w:sz w:val="24"/>
          <w:szCs w:val="24"/>
        </w:rPr>
        <w:t xml:space="preserve"> SIM</w:t>
      </w:r>
      <w:r w:rsidR="009A24EC">
        <w:rPr>
          <w:rFonts w:ascii="Arial" w:hAnsi="Arial" w:cs="Arial"/>
          <w:sz w:val="24"/>
          <w:szCs w:val="24"/>
        </w:rPr>
        <w:t xml:space="preserve">  </w:t>
      </w:r>
    </w:p>
    <w:p w:rsidR="006100B8" w:rsidRPr="00C06ED1" w:rsidRDefault="006100B8" w:rsidP="004B302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ED1">
        <w:rPr>
          <w:rFonts w:ascii="Arial" w:hAnsi="Arial" w:cs="Arial"/>
          <w:sz w:val="24"/>
          <w:szCs w:val="24"/>
        </w:rPr>
        <w:t xml:space="preserve">Esta certificación se expide </w:t>
      </w:r>
      <w:r w:rsidR="004B3020">
        <w:rPr>
          <w:rFonts w:ascii="Arial" w:hAnsi="Arial" w:cs="Arial"/>
          <w:sz w:val="24"/>
          <w:szCs w:val="24"/>
        </w:rPr>
        <w:t xml:space="preserve">para todos los clientes de </w:t>
      </w:r>
      <w:r w:rsidR="002372B5">
        <w:rPr>
          <w:rFonts w:ascii="Arial" w:hAnsi="Arial" w:cs="Arial"/>
          <w:sz w:val="24"/>
          <w:szCs w:val="24"/>
        </w:rPr>
        <w:t>XXXXXXXXXXXXXXX</w:t>
      </w:r>
    </w:p>
    <w:p w:rsidR="00906661" w:rsidRPr="002372B5" w:rsidRDefault="004B3020" w:rsidP="006100B8">
      <w:pPr>
        <w:jc w:val="both"/>
        <w:rPr>
          <w:rFonts w:ascii="Century Gothic" w:hAnsi="Century Gothic"/>
        </w:rPr>
      </w:pPr>
      <w:r w:rsidRPr="002372B5">
        <w:rPr>
          <w:rFonts w:ascii="Century Gothic" w:hAnsi="Century Gothic"/>
        </w:rPr>
        <w:t>1/10/2019</w:t>
      </w:r>
    </w:p>
    <w:p w:rsidR="006100B8" w:rsidRPr="002372B5" w:rsidRDefault="006100B8" w:rsidP="006100B8">
      <w:pPr>
        <w:spacing w:after="0" w:line="240" w:lineRule="auto"/>
        <w:jc w:val="both"/>
        <w:rPr>
          <w:rFonts w:ascii="Century Gothic" w:hAnsi="Century Gothic"/>
          <w:b/>
        </w:rPr>
      </w:pPr>
    </w:p>
    <w:p w:rsidR="00480949" w:rsidRPr="002372B5" w:rsidRDefault="00480949" w:rsidP="006100B8">
      <w:pPr>
        <w:spacing w:after="0" w:line="240" w:lineRule="auto"/>
        <w:jc w:val="both"/>
        <w:rPr>
          <w:rFonts w:ascii="Century Gothic" w:hAnsi="Century Gothic"/>
          <w:b/>
        </w:rPr>
      </w:pPr>
    </w:p>
    <w:p w:rsidR="006100B8" w:rsidRPr="002372B5" w:rsidRDefault="006100B8" w:rsidP="006100B8">
      <w:pPr>
        <w:spacing w:after="0" w:line="240" w:lineRule="auto"/>
        <w:jc w:val="both"/>
        <w:rPr>
          <w:rFonts w:ascii="Century Gothic" w:hAnsi="Century Gothic"/>
          <w:b/>
        </w:rPr>
      </w:pPr>
    </w:p>
    <w:p w:rsidR="006100B8" w:rsidRPr="002372B5" w:rsidRDefault="002372B5" w:rsidP="006100B8">
      <w:pPr>
        <w:spacing w:after="0" w:line="240" w:lineRule="auto"/>
        <w:jc w:val="both"/>
        <w:rPr>
          <w:rFonts w:ascii="Century Gothic" w:hAnsi="Century Gothic"/>
          <w:b/>
        </w:rPr>
      </w:pPr>
      <w:r w:rsidRPr="002372B5">
        <w:rPr>
          <w:rFonts w:ascii="Century Gothic" w:hAnsi="Century Gothic"/>
          <w:b/>
        </w:rPr>
        <w:t>XXXXXXXXXXXXXXXXX</w:t>
      </w:r>
    </w:p>
    <w:p w:rsidR="006100B8" w:rsidRPr="002372B5" w:rsidRDefault="006100B8" w:rsidP="006100B8">
      <w:pPr>
        <w:spacing w:after="0" w:line="240" w:lineRule="auto"/>
        <w:jc w:val="both"/>
        <w:rPr>
          <w:rFonts w:ascii="Century Gothic" w:hAnsi="Century Gothic"/>
        </w:rPr>
      </w:pPr>
      <w:r w:rsidRPr="002372B5">
        <w:rPr>
          <w:rFonts w:ascii="Century Gothic" w:hAnsi="Century Gothic"/>
        </w:rPr>
        <w:t xml:space="preserve">CC </w:t>
      </w:r>
      <w:proofErr w:type="spellStart"/>
      <w:r w:rsidR="002372B5" w:rsidRPr="002372B5">
        <w:rPr>
          <w:rFonts w:ascii="Century Gothic" w:hAnsi="Century Gothic"/>
        </w:rPr>
        <w:t>xxxxx</w:t>
      </w:r>
      <w:bookmarkStart w:id="0" w:name="_GoBack"/>
      <w:bookmarkEnd w:id="0"/>
      <w:proofErr w:type="spellEnd"/>
    </w:p>
    <w:p w:rsidR="006100B8" w:rsidRPr="004B3020" w:rsidRDefault="006100B8" w:rsidP="006100B8">
      <w:pPr>
        <w:spacing w:after="0" w:line="240" w:lineRule="auto"/>
        <w:jc w:val="both"/>
        <w:rPr>
          <w:rFonts w:ascii="Century Gothic" w:hAnsi="Century Gothic"/>
          <w:lang w:val="en-US"/>
        </w:rPr>
      </w:pPr>
      <w:proofErr w:type="spellStart"/>
      <w:r w:rsidRPr="004B3020">
        <w:rPr>
          <w:rFonts w:ascii="Century Gothic" w:hAnsi="Century Gothic"/>
          <w:lang w:val="en-US"/>
        </w:rPr>
        <w:t>Celular</w:t>
      </w:r>
      <w:proofErr w:type="spellEnd"/>
      <w:r w:rsidRPr="004B3020">
        <w:rPr>
          <w:rFonts w:ascii="Century Gothic" w:hAnsi="Century Gothic"/>
          <w:lang w:val="en-US"/>
        </w:rPr>
        <w:t xml:space="preserve"> </w:t>
      </w:r>
      <w:proofErr w:type="spellStart"/>
      <w:r w:rsidR="002372B5">
        <w:rPr>
          <w:rFonts w:ascii="Century Gothic" w:hAnsi="Century Gothic"/>
          <w:lang w:val="en-US"/>
        </w:rPr>
        <w:t>xxxx</w:t>
      </w:r>
      <w:proofErr w:type="spellEnd"/>
    </w:p>
    <w:p w:rsidR="007C566E" w:rsidRPr="004B3020" w:rsidRDefault="006100B8" w:rsidP="006100B8">
      <w:pPr>
        <w:spacing w:after="0" w:line="240" w:lineRule="auto"/>
        <w:jc w:val="both"/>
        <w:rPr>
          <w:rFonts w:ascii="Century Gothic" w:hAnsi="Century Gothic"/>
          <w:lang w:val="en-US"/>
        </w:rPr>
      </w:pPr>
      <w:proofErr w:type="gramStart"/>
      <w:r w:rsidRPr="004B3020">
        <w:rPr>
          <w:rFonts w:ascii="Century Gothic" w:hAnsi="Century Gothic"/>
          <w:lang w:val="en-US"/>
        </w:rPr>
        <w:t>Mail :</w:t>
      </w:r>
      <w:proofErr w:type="gramEnd"/>
      <w:r w:rsidRPr="004B3020">
        <w:rPr>
          <w:rFonts w:ascii="Century Gothic" w:hAnsi="Century Gothic"/>
          <w:lang w:val="en-US"/>
        </w:rPr>
        <w:t xml:space="preserve"> </w:t>
      </w:r>
      <w:hyperlink r:id="rId8" w:history="1">
        <w:r w:rsidR="002372B5" w:rsidRPr="006F560E">
          <w:rPr>
            <w:rStyle w:val="Hipervnculo"/>
            <w:rFonts w:ascii="Century Gothic" w:hAnsi="Century Gothic"/>
            <w:lang w:val="en-US"/>
          </w:rPr>
          <w:t>xxxxxx@xxxxxxl.com</w:t>
        </w:r>
      </w:hyperlink>
    </w:p>
    <w:sectPr w:rsidR="007C566E" w:rsidRPr="004B302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0E" w:rsidRDefault="00F62E0E" w:rsidP="00C13430">
      <w:pPr>
        <w:spacing w:after="0" w:line="240" w:lineRule="auto"/>
      </w:pPr>
      <w:r>
        <w:separator/>
      </w:r>
    </w:p>
  </w:endnote>
  <w:endnote w:type="continuationSeparator" w:id="0">
    <w:p w:rsidR="00F62E0E" w:rsidRDefault="00F62E0E" w:rsidP="00C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44" w:rsidRPr="00712144" w:rsidRDefault="00712144" w:rsidP="00712144">
    <w:pPr>
      <w:pStyle w:val="Piedepgina"/>
      <w:jc w:val="center"/>
      <w:rPr>
        <w:color w:val="0070C0"/>
      </w:rPr>
    </w:pPr>
    <w:r w:rsidRPr="00712144">
      <w:rPr>
        <w:color w:val="0070C0"/>
      </w:rPr>
      <w:t xml:space="preserve">Oficina </w:t>
    </w:r>
    <w:proofErr w:type="spellStart"/>
    <w:r w:rsidRPr="00712144">
      <w:rPr>
        <w:color w:val="0070C0"/>
      </w:rPr>
      <w:t>Cra</w:t>
    </w:r>
    <w:proofErr w:type="spellEnd"/>
    <w:r w:rsidRPr="00712144">
      <w:rPr>
        <w:color w:val="0070C0"/>
      </w:rPr>
      <w:t xml:space="preserve">. </w:t>
    </w:r>
    <w:proofErr w:type="spellStart"/>
    <w:proofErr w:type="gramStart"/>
    <w:r w:rsidR="002372B5">
      <w:rPr>
        <w:color w:val="0070C0"/>
      </w:rPr>
      <w:t>xxxxxxxxx</w:t>
    </w:r>
    <w:proofErr w:type="spellEnd"/>
    <w:proofErr w:type="gramEnd"/>
    <w:r w:rsidRPr="00712144">
      <w:rPr>
        <w:color w:val="0070C0"/>
      </w:rPr>
      <w:t xml:space="preserve"> Oficina </w:t>
    </w:r>
    <w:proofErr w:type="spellStart"/>
    <w:r w:rsidR="002372B5">
      <w:rPr>
        <w:color w:val="0070C0"/>
      </w:rPr>
      <w:t>xxxxx</w:t>
    </w:r>
    <w:proofErr w:type="spellEnd"/>
    <w:r w:rsidRPr="00712144">
      <w:rPr>
        <w:color w:val="0070C0"/>
      </w:rPr>
      <w:t xml:space="preserve"> Bogotá Colombia</w:t>
    </w:r>
  </w:p>
  <w:p w:rsidR="00712144" w:rsidRPr="00712144" w:rsidRDefault="00712144" w:rsidP="00712144">
    <w:pPr>
      <w:pStyle w:val="Piedepgina"/>
      <w:jc w:val="center"/>
      <w:rPr>
        <w:color w:val="0070C0"/>
        <w:lang w:val="en-US"/>
      </w:rPr>
    </w:pPr>
    <w:proofErr w:type="spellStart"/>
    <w:proofErr w:type="gramStart"/>
    <w:r>
      <w:rPr>
        <w:color w:val="0070C0"/>
        <w:lang w:val="en-US"/>
      </w:rPr>
      <w:t>Celular</w:t>
    </w:r>
    <w:proofErr w:type="spellEnd"/>
    <w:r>
      <w:rPr>
        <w:color w:val="0070C0"/>
        <w:lang w:val="en-US"/>
      </w:rPr>
      <w:t xml:space="preserve">  </w:t>
    </w:r>
    <w:proofErr w:type="spellStart"/>
    <w:r w:rsidR="002372B5">
      <w:rPr>
        <w:color w:val="0070C0"/>
        <w:lang w:val="en-US"/>
      </w:rPr>
      <w:t>xxxxxx</w:t>
    </w:r>
    <w:proofErr w:type="spellEnd"/>
    <w:proofErr w:type="gramEnd"/>
    <w:r w:rsidR="002372B5">
      <w:rPr>
        <w:color w:val="0070C0"/>
        <w:lang w:val="en-US"/>
      </w:rPr>
      <w:t xml:space="preserve"> </w:t>
    </w:r>
    <w:r w:rsidRPr="00712144">
      <w:rPr>
        <w:color w:val="0070C0"/>
        <w:lang w:val="en-US"/>
      </w:rPr>
      <w:t xml:space="preserve">Mail </w:t>
    </w:r>
    <w:hyperlink r:id="rId1" w:history="1">
      <w:r w:rsidR="002372B5" w:rsidRPr="006F560E">
        <w:rPr>
          <w:rStyle w:val="Hipervnculo"/>
          <w:lang w:val="en-US"/>
        </w:rPr>
        <w:t>xxxxxxx@gxxxxxx.com</w:t>
      </w:r>
    </w:hyperlink>
  </w:p>
  <w:p w:rsidR="00712144" w:rsidRPr="00712144" w:rsidRDefault="00712144" w:rsidP="00712144">
    <w:pPr>
      <w:pStyle w:val="Piedepgina"/>
      <w:jc w:val="center"/>
      <w:rPr>
        <w:color w:val="0070C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0E" w:rsidRDefault="00F62E0E" w:rsidP="00C13430">
      <w:pPr>
        <w:spacing w:after="0" w:line="240" w:lineRule="auto"/>
      </w:pPr>
      <w:r>
        <w:separator/>
      </w:r>
    </w:p>
  </w:footnote>
  <w:footnote w:type="continuationSeparator" w:id="0">
    <w:p w:rsidR="00F62E0E" w:rsidRDefault="00F62E0E" w:rsidP="00C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44" w:rsidRPr="00C13430" w:rsidRDefault="00712144">
    <w:pPr>
      <w:pStyle w:val="Encabezado"/>
      <w:rPr>
        <w:color w:val="404040" w:themeColor="text1" w:themeTint="BF"/>
      </w:rPr>
    </w:pPr>
    <w:r>
      <w:rPr>
        <w:color w:val="404040" w:themeColor="text1" w:themeTint="BF"/>
      </w:rPr>
      <w:t>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5162"/>
    <w:multiLevelType w:val="multilevel"/>
    <w:tmpl w:val="DE2AAE6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3327A"/>
    <w:rsid w:val="0004217B"/>
    <w:rsid w:val="00072F1F"/>
    <w:rsid w:val="000D0FF2"/>
    <w:rsid w:val="000F3DFC"/>
    <w:rsid w:val="001557EC"/>
    <w:rsid w:val="001C30D6"/>
    <w:rsid w:val="002372B5"/>
    <w:rsid w:val="00254B50"/>
    <w:rsid w:val="0037003B"/>
    <w:rsid w:val="003A1505"/>
    <w:rsid w:val="003F66C4"/>
    <w:rsid w:val="00410184"/>
    <w:rsid w:val="0042544F"/>
    <w:rsid w:val="00480949"/>
    <w:rsid w:val="00497058"/>
    <w:rsid w:val="004B3020"/>
    <w:rsid w:val="00567A44"/>
    <w:rsid w:val="005D24BF"/>
    <w:rsid w:val="006100B8"/>
    <w:rsid w:val="0067265B"/>
    <w:rsid w:val="006C3016"/>
    <w:rsid w:val="00712144"/>
    <w:rsid w:val="007C1844"/>
    <w:rsid w:val="007C566E"/>
    <w:rsid w:val="0083002B"/>
    <w:rsid w:val="00861EBB"/>
    <w:rsid w:val="008D13E2"/>
    <w:rsid w:val="00906661"/>
    <w:rsid w:val="00937275"/>
    <w:rsid w:val="009446EE"/>
    <w:rsid w:val="009A24EC"/>
    <w:rsid w:val="00A105A2"/>
    <w:rsid w:val="00A11390"/>
    <w:rsid w:val="00A14EBB"/>
    <w:rsid w:val="00A72649"/>
    <w:rsid w:val="00B53A99"/>
    <w:rsid w:val="00BB40FD"/>
    <w:rsid w:val="00C06ED1"/>
    <w:rsid w:val="00C13430"/>
    <w:rsid w:val="00CC576E"/>
    <w:rsid w:val="00D44FEF"/>
    <w:rsid w:val="00EB267C"/>
    <w:rsid w:val="00F62E0E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05FC8-66E5-47A3-B641-0E0D1CE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30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FEF"/>
    <w:pPr>
      <w:spacing w:before="600" w:after="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430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13430"/>
  </w:style>
  <w:style w:type="paragraph" w:styleId="Piedepgina">
    <w:name w:val="footer"/>
    <w:basedOn w:val="Normal"/>
    <w:link w:val="PiedepginaCar"/>
    <w:uiPriority w:val="99"/>
    <w:unhideWhenUsed/>
    <w:rsid w:val="00C13430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430"/>
  </w:style>
  <w:style w:type="character" w:styleId="Hipervnculo">
    <w:name w:val="Hyperlink"/>
    <w:basedOn w:val="Fuentedeprrafopredeter"/>
    <w:uiPriority w:val="99"/>
    <w:unhideWhenUsed/>
    <w:rsid w:val="007121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76E"/>
    <w:rPr>
      <w:rFonts w:ascii="Segoe UI" w:hAnsi="Segoe UI" w:cs="Segoe UI"/>
      <w:sz w:val="18"/>
      <w:szCs w:val="18"/>
      <w:lang w:val="es-CO"/>
    </w:rPr>
  </w:style>
  <w:style w:type="paragraph" w:styleId="NormalWeb">
    <w:name w:val="Normal (Web)"/>
    <w:basedOn w:val="Normal"/>
    <w:uiPriority w:val="99"/>
    <w:semiHidden/>
    <w:unhideWhenUsed/>
    <w:rsid w:val="008D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44FEF"/>
    <w:rPr>
      <w:rFonts w:ascii="Arial" w:eastAsia="Times New Roman" w:hAnsi="Arial" w:cs="Arial"/>
      <w:b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x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gxxx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BBD5-A953-4677-AD2A-5FF8D07D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WILIAM</cp:lastModifiedBy>
  <cp:revision>13</cp:revision>
  <cp:lastPrinted>2019-10-01T23:25:00Z</cp:lastPrinted>
  <dcterms:created xsi:type="dcterms:W3CDTF">2019-10-02T00:54:00Z</dcterms:created>
  <dcterms:modified xsi:type="dcterms:W3CDTF">2019-10-02T14:49:00Z</dcterms:modified>
</cp:coreProperties>
</file>