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1E" w:rsidRPr="00A73B1E" w:rsidRDefault="00A73B1E" w:rsidP="00A73B1E">
      <w:pPr>
        <w:jc w:val="center"/>
        <w:rPr>
          <w:rFonts w:ascii="Arial" w:hAnsi="Arial" w:cs="Arial"/>
          <w:b/>
          <w:sz w:val="36"/>
          <w:lang w:val="es-ES"/>
        </w:rPr>
      </w:pPr>
      <w:r w:rsidRPr="00A73B1E">
        <w:rPr>
          <w:rFonts w:ascii="Arial" w:hAnsi="Arial" w:cs="Arial"/>
          <w:b/>
          <w:sz w:val="36"/>
          <w:lang w:val="es-ES"/>
        </w:rPr>
        <w:t>El impreciso mundo de la contabilidad</w:t>
      </w:r>
    </w:p>
    <w:p w:rsidR="00CD56C5" w:rsidRPr="00A73B1E" w:rsidRDefault="00662090" w:rsidP="00CD56C5">
      <w:pPr>
        <w:jc w:val="both"/>
        <w:rPr>
          <w:rFonts w:ascii="Arial" w:hAnsi="Arial" w:cs="Arial"/>
          <w:i/>
          <w:sz w:val="16"/>
          <w:szCs w:val="16"/>
          <w:lang w:val="es-ES"/>
        </w:rPr>
      </w:pPr>
      <w:r w:rsidRPr="00A73B1E">
        <w:rPr>
          <w:rFonts w:ascii="Arial" w:hAnsi="Arial" w:cs="Arial"/>
          <w:i/>
          <w:sz w:val="16"/>
          <w:szCs w:val="16"/>
          <w:lang w:val="es-ES"/>
        </w:rPr>
        <w:t>El 20 de junio 2012, Hans Hoogervorst, presidente del IASB, se dirigió a la Asociación Internacional para la Formación e Investigación de Contabilidad (IAAER) celebrada en Ámsterdam.</w:t>
      </w:r>
    </w:p>
    <w:p w:rsidR="00A57DA7" w:rsidRPr="00EC688C" w:rsidRDefault="00534B3D" w:rsidP="00A73B1E">
      <w:pPr>
        <w:jc w:val="both"/>
        <w:rPr>
          <w:rFonts w:ascii="Arial" w:hAnsi="Arial" w:cs="Arial"/>
          <w:lang w:val="es-ES"/>
        </w:rPr>
      </w:pPr>
      <w:r w:rsidRPr="00EC688C">
        <w:rPr>
          <w:rFonts w:ascii="Arial" w:hAnsi="Arial" w:cs="Arial"/>
          <w:lang w:val="es-ES"/>
        </w:rPr>
        <w:t>L</w:t>
      </w:r>
      <w:r w:rsidR="00662090" w:rsidRPr="00EC688C">
        <w:rPr>
          <w:rFonts w:ascii="Arial" w:hAnsi="Arial" w:cs="Arial"/>
          <w:lang w:val="es-ES"/>
        </w:rPr>
        <w:t xml:space="preserve">a contabilidad </w:t>
      </w:r>
      <w:r w:rsidR="00B93A54" w:rsidRPr="00EC688C">
        <w:rPr>
          <w:rFonts w:ascii="Arial" w:hAnsi="Arial" w:cs="Arial"/>
          <w:lang w:val="es-ES"/>
        </w:rPr>
        <w:t>se enc</w:t>
      </w:r>
      <w:r w:rsidR="002E6DE0" w:rsidRPr="00EC688C">
        <w:rPr>
          <w:rFonts w:ascii="Arial" w:hAnsi="Arial" w:cs="Arial"/>
          <w:lang w:val="es-ES"/>
        </w:rPr>
        <w:t>a</w:t>
      </w:r>
      <w:r w:rsidR="00B93A54" w:rsidRPr="00EC688C">
        <w:rPr>
          <w:rFonts w:ascii="Arial" w:hAnsi="Arial" w:cs="Arial"/>
          <w:lang w:val="es-ES"/>
        </w:rPr>
        <w:t>r</w:t>
      </w:r>
      <w:r w:rsidR="002E6DE0" w:rsidRPr="00EC688C">
        <w:rPr>
          <w:rFonts w:ascii="Arial" w:hAnsi="Arial" w:cs="Arial"/>
          <w:lang w:val="es-ES"/>
        </w:rPr>
        <w:t xml:space="preserve">ga de describir el pasado </w:t>
      </w:r>
      <w:r w:rsidR="00662090" w:rsidRPr="00EC688C">
        <w:rPr>
          <w:rFonts w:ascii="Arial" w:hAnsi="Arial" w:cs="Arial"/>
          <w:lang w:val="es-ES"/>
        </w:rPr>
        <w:t xml:space="preserve">para reflejar </w:t>
      </w:r>
      <w:r w:rsidRPr="00EC688C">
        <w:rPr>
          <w:rFonts w:ascii="Arial" w:hAnsi="Arial" w:cs="Arial"/>
          <w:lang w:val="es-ES"/>
        </w:rPr>
        <w:t>fielmente lo que ya ha ocurrido</w:t>
      </w:r>
      <w:r w:rsidR="00EB075C" w:rsidRPr="00EC688C">
        <w:rPr>
          <w:rFonts w:ascii="Arial" w:hAnsi="Arial" w:cs="Arial"/>
          <w:lang w:val="es-ES"/>
        </w:rPr>
        <w:t>, para lograr este propósito</w:t>
      </w:r>
      <w:r w:rsidR="005F3A12" w:rsidRPr="00EC688C">
        <w:rPr>
          <w:rFonts w:ascii="Arial" w:hAnsi="Arial" w:cs="Arial"/>
          <w:lang w:val="es-ES"/>
        </w:rPr>
        <w:t xml:space="preserve"> </w:t>
      </w:r>
      <w:r w:rsidRPr="00EC688C">
        <w:rPr>
          <w:rFonts w:ascii="Arial" w:hAnsi="Arial" w:cs="Arial"/>
          <w:lang w:val="es-ES"/>
        </w:rPr>
        <w:t>lo más sencillo</w:t>
      </w:r>
      <w:r w:rsidR="005F3A12" w:rsidRPr="00EC688C">
        <w:rPr>
          <w:rFonts w:ascii="Arial" w:hAnsi="Arial" w:cs="Arial"/>
          <w:lang w:val="es-ES"/>
        </w:rPr>
        <w:t xml:space="preserve"> </w:t>
      </w:r>
      <w:r w:rsidRPr="00EC688C">
        <w:rPr>
          <w:rFonts w:ascii="Arial" w:hAnsi="Arial" w:cs="Arial"/>
          <w:lang w:val="es-ES"/>
        </w:rPr>
        <w:t>es</w:t>
      </w:r>
      <w:r w:rsidR="005F3A12" w:rsidRPr="00EC688C">
        <w:rPr>
          <w:rFonts w:ascii="Arial" w:hAnsi="Arial" w:cs="Arial"/>
          <w:lang w:val="es-ES"/>
        </w:rPr>
        <w:t xml:space="preserve"> </w:t>
      </w:r>
      <w:r w:rsidR="00662090" w:rsidRPr="00EC688C">
        <w:rPr>
          <w:rFonts w:ascii="Arial" w:hAnsi="Arial" w:cs="Arial"/>
          <w:lang w:val="es-ES"/>
        </w:rPr>
        <w:t xml:space="preserve">dejar a los </w:t>
      </w:r>
      <w:r w:rsidR="00115C2F" w:rsidRPr="00EC688C">
        <w:rPr>
          <w:rFonts w:ascii="Arial" w:hAnsi="Arial" w:cs="Arial"/>
          <w:lang w:val="es-ES"/>
        </w:rPr>
        <w:t>“</w:t>
      </w:r>
      <w:r w:rsidR="00B0534C" w:rsidRPr="00EC688C">
        <w:rPr>
          <w:rFonts w:ascii="Arial" w:hAnsi="Arial" w:cs="Arial"/>
          <w:lang w:val="es-ES"/>
        </w:rPr>
        <w:t xml:space="preserve">contadores </w:t>
      </w:r>
      <w:r w:rsidR="00115C2F" w:rsidRPr="00EC688C">
        <w:rPr>
          <w:rFonts w:ascii="Arial" w:hAnsi="Arial" w:cs="Arial"/>
          <w:lang w:val="es-ES"/>
        </w:rPr>
        <w:t>legalistas”</w:t>
      </w:r>
      <w:r w:rsidR="00115C2F" w:rsidRPr="00EC688C">
        <w:rPr>
          <w:rStyle w:val="Refdenotaalpie"/>
          <w:rFonts w:ascii="Arial" w:hAnsi="Arial" w:cs="Arial"/>
          <w:lang w:val="es-ES"/>
        </w:rPr>
        <w:footnoteReference w:id="1"/>
      </w:r>
      <w:r w:rsidR="00AA3762">
        <w:rPr>
          <w:rFonts w:ascii="Arial" w:hAnsi="Arial" w:cs="Arial"/>
          <w:lang w:val="es-ES"/>
        </w:rPr>
        <w:t xml:space="preserve"> </w:t>
      </w:r>
      <w:r w:rsidR="00115C2F" w:rsidRPr="00EC688C">
        <w:rPr>
          <w:rFonts w:ascii="Arial" w:hAnsi="Arial" w:cs="Arial"/>
          <w:lang w:val="es-ES"/>
        </w:rPr>
        <w:t xml:space="preserve">registrar la contabilidad </w:t>
      </w:r>
      <w:r w:rsidRPr="00EC688C">
        <w:rPr>
          <w:rFonts w:ascii="Arial" w:hAnsi="Arial" w:cs="Arial"/>
          <w:lang w:val="es-ES"/>
        </w:rPr>
        <w:t>partiendo de un</w:t>
      </w:r>
      <w:r w:rsidR="00565BFD" w:rsidRPr="00EC688C">
        <w:rPr>
          <w:rFonts w:ascii="Arial" w:hAnsi="Arial" w:cs="Arial"/>
          <w:lang w:val="es-ES"/>
        </w:rPr>
        <w:t xml:space="preserve"> criterio legal</w:t>
      </w:r>
      <w:r w:rsidR="00115C2F" w:rsidRPr="00EC688C">
        <w:rPr>
          <w:rFonts w:ascii="Arial" w:hAnsi="Arial" w:cs="Arial"/>
          <w:lang w:val="es-ES"/>
        </w:rPr>
        <w:t xml:space="preserve"> y no </w:t>
      </w:r>
      <w:r w:rsidR="00565BFD" w:rsidRPr="00EC688C">
        <w:rPr>
          <w:rFonts w:ascii="Arial" w:hAnsi="Arial" w:cs="Arial"/>
          <w:lang w:val="es-ES"/>
        </w:rPr>
        <w:t>con un criterio financiero</w:t>
      </w:r>
      <w:r w:rsidR="00115C2F" w:rsidRPr="00EC688C">
        <w:rPr>
          <w:rFonts w:ascii="Arial" w:hAnsi="Arial" w:cs="Arial"/>
          <w:lang w:val="es-ES"/>
        </w:rPr>
        <w:t xml:space="preserve">, </w:t>
      </w:r>
      <w:r w:rsidR="00B3190C" w:rsidRPr="00EC688C">
        <w:rPr>
          <w:rFonts w:ascii="Arial" w:hAnsi="Arial" w:cs="Arial"/>
          <w:lang w:val="es-ES"/>
        </w:rPr>
        <w:t xml:space="preserve">esto </w:t>
      </w:r>
      <w:r w:rsidR="00565BFD" w:rsidRPr="00EC688C">
        <w:rPr>
          <w:rFonts w:ascii="Arial" w:hAnsi="Arial" w:cs="Arial"/>
          <w:lang w:val="es-ES"/>
        </w:rPr>
        <w:t>facilitaría</w:t>
      </w:r>
      <w:r w:rsidR="00B3190C" w:rsidRPr="00EC688C">
        <w:rPr>
          <w:rFonts w:ascii="Arial" w:hAnsi="Arial" w:cs="Arial"/>
          <w:lang w:val="es-ES"/>
        </w:rPr>
        <w:t xml:space="preserve"> las cosas y </w:t>
      </w:r>
      <w:r w:rsidR="00565BFD" w:rsidRPr="00EC688C">
        <w:rPr>
          <w:rFonts w:ascii="Arial" w:hAnsi="Arial" w:cs="Arial"/>
          <w:lang w:val="es-ES"/>
        </w:rPr>
        <w:t>simplificaría</w:t>
      </w:r>
      <w:r w:rsidR="00B3190C" w:rsidRPr="00EC688C">
        <w:rPr>
          <w:rFonts w:ascii="Arial" w:hAnsi="Arial" w:cs="Arial"/>
          <w:lang w:val="es-ES"/>
        </w:rPr>
        <w:t xml:space="preserve"> la forma de llevar la contabilidad</w:t>
      </w:r>
      <w:r w:rsidR="00115C2F" w:rsidRPr="00EC688C">
        <w:rPr>
          <w:rFonts w:ascii="Arial" w:hAnsi="Arial" w:cs="Arial"/>
          <w:lang w:val="es-ES"/>
        </w:rPr>
        <w:t>.</w:t>
      </w:r>
    </w:p>
    <w:p w:rsidR="00A57DA7" w:rsidRPr="00EC688C" w:rsidRDefault="00662090" w:rsidP="00A73B1E">
      <w:pPr>
        <w:jc w:val="both"/>
        <w:rPr>
          <w:rFonts w:ascii="Arial" w:hAnsi="Arial" w:cs="Arial"/>
          <w:lang w:val="es-ES"/>
        </w:rPr>
      </w:pPr>
      <w:r w:rsidRPr="00EC688C">
        <w:rPr>
          <w:rFonts w:ascii="Arial" w:hAnsi="Arial" w:cs="Arial"/>
          <w:lang w:val="es-ES"/>
        </w:rPr>
        <w:t xml:space="preserve">Sin embargo, a lo largo de los años, los reguladores de valores han </w:t>
      </w:r>
      <w:r w:rsidR="00F2652F" w:rsidRPr="00EC688C">
        <w:rPr>
          <w:rFonts w:ascii="Arial" w:hAnsi="Arial" w:cs="Arial"/>
          <w:lang w:val="es-ES"/>
        </w:rPr>
        <w:t>comentado</w:t>
      </w:r>
      <w:r w:rsidRPr="00EC688C">
        <w:rPr>
          <w:rFonts w:ascii="Arial" w:hAnsi="Arial" w:cs="Arial"/>
          <w:lang w:val="es-ES"/>
        </w:rPr>
        <w:t xml:space="preserve"> </w:t>
      </w:r>
      <w:r w:rsidR="00A2137F" w:rsidRPr="00EC688C">
        <w:rPr>
          <w:rFonts w:ascii="Arial" w:hAnsi="Arial" w:cs="Arial"/>
          <w:lang w:val="es-ES"/>
        </w:rPr>
        <w:t>acerca</w:t>
      </w:r>
      <w:r w:rsidRPr="00EC688C">
        <w:rPr>
          <w:rFonts w:ascii="Arial" w:hAnsi="Arial" w:cs="Arial"/>
          <w:lang w:val="es-ES"/>
        </w:rPr>
        <w:t xml:space="preserve"> de la</w:t>
      </w:r>
      <w:r w:rsidR="00F2652F" w:rsidRPr="00EC688C">
        <w:rPr>
          <w:rFonts w:ascii="Arial" w:hAnsi="Arial" w:cs="Arial"/>
          <w:lang w:val="es-ES"/>
        </w:rPr>
        <w:t>s</w:t>
      </w:r>
      <w:r w:rsidRPr="00EC688C">
        <w:rPr>
          <w:rFonts w:ascii="Arial" w:hAnsi="Arial" w:cs="Arial"/>
          <w:lang w:val="es-ES"/>
        </w:rPr>
        <w:t xml:space="preserve"> </w:t>
      </w:r>
      <w:r w:rsidR="00AA3762">
        <w:rPr>
          <w:rFonts w:ascii="Arial" w:hAnsi="Arial" w:cs="Arial"/>
          <w:lang w:val="es-ES"/>
        </w:rPr>
        <w:t>normas</w:t>
      </w:r>
      <w:r w:rsidRPr="00EC688C">
        <w:rPr>
          <w:rFonts w:ascii="Arial" w:hAnsi="Arial" w:cs="Arial"/>
          <w:lang w:val="es-ES"/>
        </w:rPr>
        <w:t xml:space="preserve"> </w:t>
      </w:r>
      <w:r w:rsidR="00115C2F" w:rsidRPr="00EC688C">
        <w:rPr>
          <w:rFonts w:ascii="Arial" w:hAnsi="Arial" w:cs="Arial"/>
          <w:lang w:val="es-ES"/>
        </w:rPr>
        <w:t>contable</w:t>
      </w:r>
      <w:r w:rsidR="00F2652F" w:rsidRPr="00EC688C">
        <w:rPr>
          <w:rFonts w:ascii="Arial" w:hAnsi="Arial" w:cs="Arial"/>
          <w:lang w:val="es-ES"/>
        </w:rPr>
        <w:t>s</w:t>
      </w:r>
      <w:r w:rsidR="00115C2F" w:rsidRPr="00EC688C">
        <w:rPr>
          <w:rStyle w:val="Refdenotaalpie"/>
          <w:rFonts w:ascii="Arial" w:hAnsi="Arial" w:cs="Arial"/>
          <w:lang w:val="es-ES"/>
        </w:rPr>
        <w:footnoteReference w:id="2"/>
      </w:r>
      <w:r w:rsidR="00F2652F" w:rsidRPr="00EC688C">
        <w:rPr>
          <w:rFonts w:ascii="Arial" w:hAnsi="Arial" w:cs="Arial"/>
          <w:lang w:val="es-ES"/>
        </w:rPr>
        <w:t>, siendo este</w:t>
      </w:r>
      <w:r w:rsidRPr="00EC688C">
        <w:rPr>
          <w:rFonts w:ascii="Arial" w:hAnsi="Arial" w:cs="Arial"/>
          <w:lang w:val="es-ES"/>
        </w:rPr>
        <w:t xml:space="preserve"> uno de los temas más difíciles y polémicos a tratar</w:t>
      </w:r>
      <w:r w:rsidR="00B3190C" w:rsidRPr="00EC688C">
        <w:rPr>
          <w:rFonts w:ascii="Arial" w:hAnsi="Arial" w:cs="Arial"/>
          <w:lang w:val="es-ES"/>
        </w:rPr>
        <w:t>,</w:t>
      </w:r>
      <w:r w:rsidR="000D5370" w:rsidRPr="00EC688C">
        <w:rPr>
          <w:rFonts w:ascii="Arial" w:hAnsi="Arial" w:cs="Arial"/>
          <w:lang w:val="es-ES"/>
        </w:rPr>
        <w:t xml:space="preserve"> </w:t>
      </w:r>
      <w:r w:rsidR="00F2652F" w:rsidRPr="00EC688C">
        <w:rPr>
          <w:rFonts w:ascii="Arial" w:hAnsi="Arial" w:cs="Arial"/>
          <w:lang w:val="es-ES"/>
        </w:rPr>
        <w:t xml:space="preserve">o sino </w:t>
      </w:r>
      <w:r w:rsidR="00B3190C" w:rsidRPr="00EC688C">
        <w:rPr>
          <w:rFonts w:ascii="Arial" w:hAnsi="Arial" w:cs="Arial"/>
          <w:lang w:val="es-ES"/>
        </w:rPr>
        <w:t>pregúntenle</w:t>
      </w:r>
      <w:r w:rsidRPr="00EC688C">
        <w:rPr>
          <w:rFonts w:ascii="Arial" w:hAnsi="Arial" w:cs="Arial"/>
          <w:lang w:val="es-ES"/>
        </w:rPr>
        <w:t xml:space="preserve"> a los japoneses </w:t>
      </w:r>
      <w:r w:rsidR="00A2137F" w:rsidRPr="00EC688C">
        <w:rPr>
          <w:rFonts w:ascii="Arial" w:hAnsi="Arial" w:cs="Arial"/>
          <w:lang w:val="es-ES"/>
        </w:rPr>
        <w:t>de la</w:t>
      </w:r>
      <w:r w:rsidRPr="00EC688C">
        <w:rPr>
          <w:rFonts w:ascii="Arial" w:hAnsi="Arial" w:cs="Arial"/>
          <w:lang w:val="es-ES"/>
        </w:rPr>
        <w:t xml:space="preserve"> FSA, </w:t>
      </w:r>
      <w:r w:rsidR="00A2137F" w:rsidRPr="00EC688C">
        <w:rPr>
          <w:rFonts w:ascii="Arial" w:hAnsi="Arial" w:cs="Arial"/>
          <w:lang w:val="es-ES"/>
        </w:rPr>
        <w:t xml:space="preserve">a </w:t>
      </w:r>
      <w:r w:rsidRPr="00EC688C">
        <w:rPr>
          <w:rFonts w:ascii="Arial" w:hAnsi="Arial" w:cs="Arial"/>
          <w:lang w:val="es-ES"/>
        </w:rPr>
        <w:t xml:space="preserve">la SEC de </w:t>
      </w:r>
      <w:r w:rsidR="00A2137F" w:rsidRPr="00EC688C">
        <w:rPr>
          <w:rFonts w:ascii="Arial" w:hAnsi="Arial" w:cs="Arial"/>
          <w:lang w:val="es-ES"/>
        </w:rPr>
        <w:t>los Estados Unidos,</w:t>
      </w:r>
      <w:r w:rsidRPr="00EC688C">
        <w:rPr>
          <w:rFonts w:ascii="Arial" w:hAnsi="Arial" w:cs="Arial"/>
          <w:lang w:val="es-ES"/>
        </w:rPr>
        <w:t xml:space="preserve"> o </w:t>
      </w:r>
      <w:r w:rsidR="00A2137F" w:rsidRPr="00EC688C">
        <w:rPr>
          <w:rFonts w:ascii="Arial" w:hAnsi="Arial" w:cs="Arial"/>
          <w:lang w:val="es-ES"/>
        </w:rPr>
        <w:t xml:space="preserve">a </w:t>
      </w:r>
      <w:r w:rsidRPr="00EC688C">
        <w:rPr>
          <w:rFonts w:ascii="Arial" w:hAnsi="Arial" w:cs="Arial"/>
          <w:lang w:val="es-ES"/>
        </w:rPr>
        <w:t>la Comisión Europea</w:t>
      </w:r>
      <w:r w:rsidR="00847B34" w:rsidRPr="00EC688C">
        <w:rPr>
          <w:rFonts w:ascii="Arial" w:hAnsi="Arial" w:cs="Arial"/>
          <w:lang w:val="es-ES"/>
        </w:rPr>
        <w:t xml:space="preserve"> sobre el tema</w:t>
      </w:r>
      <w:r w:rsidRPr="00EC688C">
        <w:rPr>
          <w:rFonts w:ascii="Arial" w:hAnsi="Arial" w:cs="Arial"/>
          <w:lang w:val="es-ES"/>
        </w:rPr>
        <w:t>.</w:t>
      </w:r>
    </w:p>
    <w:p w:rsidR="00A57DA7" w:rsidRPr="00AA3762" w:rsidRDefault="00662090" w:rsidP="00A57DA7">
      <w:pPr>
        <w:jc w:val="both"/>
        <w:rPr>
          <w:rFonts w:ascii="Arial" w:hAnsi="Arial" w:cs="Arial"/>
          <w:i/>
          <w:lang w:val="es-ES"/>
        </w:rPr>
      </w:pPr>
      <w:r w:rsidRPr="00AA3762">
        <w:rPr>
          <w:rFonts w:ascii="Arial" w:hAnsi="Arial" w:cs="Arial"/>
          <w:i/>
          <w:lang w:val="es-ES"/>
        </w:rPr>
        <w:t>Así que, ¿por qué la contabilidad es la fuente de es</w:t>
      </w:r>
      <w:r w:rsidR="00F2652F" w:rsidRPr="00AA3762">
        <w:rPr>
          <w:rFonts w:ascii="Arial" w:hAnsi="Arial" w:cs="Arial"/>
          <w:i/>
          <w:lang w:val="es-ES"/>
        </w:rPr>
        <w:t>t</w:t>
      </w:r>
      <w:r w:rsidRPr="00AA3762">
        <w:rPr>
          <w:rFonts w:ascii="Arial" w:hAnsi="Arial" w:cs="Arial"/>
          <w:i/>
          <w:lang w:val="es-ES"/>
        </w:rPr>
        <w:t>os acalorados debates?</w:t>
      </w:r>
    </w:p>
    <w:p w:rsidR="00A25FA5" w:rsidRPr="00EC688C" w:rsidRDefault="00662090" w:rsidP="00A57DA7">
      <w:pPr>
        <w:jc w:val="both"/>
        <w:rPr>
          <w:rFonts w:ascii="Arial" w:hAnsi="Arial" w:cs="Arial"/>
          <w:lang w:val="es-ES"/>
        </w:rPr>
      </w:pPr>
      <w:r w:rsidRPr="00EC688C">
        <w:rPr>
          <w:rFonts w:ascii="Arial" w:hAnsi="Arial" w:cs="Arial"/>
          <w:lang w:val="es-ES"/>
        </w:rPr>
        <w:t>Por</w:t>
      </w:r>
      <w:r w:rsidR="00A25FA5" w:rsidRPr="00EC688C">
        <w:rPr>
          <w:rFonts w:ascii="Arial" w:hAnsi="Arial" w:cs="Arial"/>
          <w:lang w:val="es-ES"/>
        </w:rPr>
        <w:t xml:space="preserve"> supuesto, hay muchas razones </w:t>
      </w:r>
      <w:r w:rsidR="00F2652F" w:rsidRPr="00EC688C">
        <w:rPr>
          <w:rFonts w:ascii="Arial" w:hAnsi="Arial" w:cs="Arial"/>
          <w:lang w:val="es-ES"/>
        </w:rPr>
        <w:t>por las cual</w:t>
      </w:r>
      <w:r w:rsidR="00CF6C5B" w:rsidRPr="00EC688C">
        <w:rPr>
          <w:rFonts w:ascii="Arial" w:hAnsi="Arial" w:cs="Arial"/>
          <w:lang w:val="es-ES"/>
        </w:rPr>
        <w:t>es se generan éstos debates;</w:t>
      </w:r>
      <w:r w:rsidR="00EB075C" w:rsidRPr="00EC688C">
        <w:rPr>
          <w:rFonts w:ascii="Arial" w:hAnsi="Arial" w:cs="Arial"/>
          <w:lang w:val="es-ES"/>
        </w:rPr>
        <w:t xml:space="preserve"> David Tweedie</w:t>
      </w:r>
      <w:r w:rsidRPr="00EC688C">
        <w:rPr>
          <w:rFonts w:ascii="Arial" w:hAnsi="Arial" w:cs="Arial"/>
          <w:lang w:val="es-ES"/>
        </w:rPr>
        <w:t xml:space="preserve"> mi predecesor como Presidente de IASB solía decir que el trabajo de </w:t>
      </w:r>
      <w:r w:rsidR="00A25FA5" w:rsidRPr="00EC688C">
        <w:rPr>
          <w:rFonts w:ascii="Arial" w:hAnsi="Arial" w:cs="Arial"/>
          <w:lang w:val="es-ES"/>
        </w:rPr>
        <w:t xml:space="preserve">la </w:t>
      </w:r>
      <w:r w:rsidRPr="00EC688C">
        <w:rPr>
          <w:rFonts w:ascii="Arial" w:hAnsi="Arial" w:cs="Arial"/>
          <w:lang w:val="es-ES"/>
        </w:rPr>
        <w:t xml:space="preserve">contabilidad </w:t>
      </w:r>
      <w:r w:rsidR="00847B34" w:rsidRPr="00EC688C">
        <w:rPr>
          <w:rFonts w:ascii="Arial" w:hAnsi="Arial" w:cs="Arial"/>
          <w:lang w:val="es-ES"/>
        </w:rPr>
        <w:t xml:space="preserve">era </w:t>
      </w:r>
      <w:r w:rsidRPr="00EC688C">
        <w:rPr>
          <w:rFonts w:ascii="Arial" w:hAnsi="Arial" w:cs="Arial"/>
          <w:lang w:val="es-ES"/>
        </w:rPr>
        <w:t>mantener el capitalismo honesto</w:t>
      </w:r>
      <w:r w:rsidR="0067634F">
        <w:rPr>
          <w:rFonts w:ascii="Arial" w:hAnsi="Arial" w:cs="Arial"/>
          <w:lang w:val="es-ES"/>
        </w:rPr>
        <w:t xml:space="preserve"> (</w:t>
      </w:r>
      <w:r w:rsidR="0067634F" w:rsidRPr="0067634F">
        <w:rPr>
          <w:rFonts w:ascii="Arial" w:hAnsi="Arial" w:cs="Arial"/>
          <w:lang w:val="es-ES"/>
        </w:rPr>
        <w:t>capitalism honest</w:t>
      </w:r>
      <w:r w:rsidR="0067634F">
        <w:rPr>
          <w:rFonts w:ascii="Arial" w:hAnsi="Arial" w:cs="Arial"/>
          <w:lang w:val="es-ES"/>
        </w:rPr>
        <w:t>)</w:t>
      </w:r>
      <w:r w:rsidR="00B80F22" w:rsidRPr="00EC688C">
        <w:rPr>
          <w:rFonts w:ascii="Arial" w:hAnsi="Arial" w:cs="Arial"/>
          <w:lang w:val="es-ES"/>
        </w:rPr>
        <w:t>;</w:t>
      </w:r>
      <w:r w:rsidRPr="00EC688C">
        <w:rPr>
          <w:rFonts w:ascii="Arial" w:hAnsi="Arial" w:cs="Arial"/>
          <w:lang w:val="es-ES"/>
        </w:rPr>
        <w:t xml:space="preserve"> </w:t>
      </w:r>
      <w:r w:rsidR="00B80F22" w:rsidRPr="00EC688C">
        <w:rPr>
          <w:rFonts w:ascii="Arial" w:hAnsi="Arial" w:cs="Arial"/>
          <w:lang w:val="es-ES"/>
        </w:rPr>
        <w:t>n</w:t>
      </w:r>
      <w:r w:rsidRPr="00EC688C">
        <w:rPr>
          <w:rFonts w:ascii="Arial" w:hAnsi="Arial" w:cs="Arial"/>
          <w:lang w:val="es-ES"/>
        </w:rPr>
        <w:t>o es de</w:t>
      </w:r>
      <w:r w:rsidR="00A25FA5" w:rsidRPr="00EC688C">
        <w:rPr>
          <w:rFonts w:ascii="Arial" w:hAnsi="Arial" w:cs="Arial"/>
          <w:lang w:val="es-ES"/>
        </w:rPr>
        <w:t xml:space="preserve"> extrañar que los organismos emisores de estándares </w:t>
      </w:r>
      <w:r w:rsidRPr="00EC688C">
        <w:rPr>
          <w:rFonts w:ascii="Arial" w:hAnsi="Arial" w:cs="Arial"/>
          <w:lang w:val="es-ES"/>
        </w:rPr>
        <w:t>contable</w:t>
      </w:r>
      <w:r w:rsidR="00A25FA5" w:rsidRPr="00EC688C">
        <w:rPr>
          <w:rFonts w:ascii="Arial" w:hAnsi="Arial" w:cs="Arial"/>
          <w:lang w:val="es-ES"/>
        </w:rPr>
        <w:t>s se encuentren</w:t>
      </w:r>
      <w:r w:rsidRPr="00EC688C">
        <w:rPr>
          <w:rFonts w:ascii="Arial" w:hAnsi="Arial" w:cs="Arial"/>
          <w:lang w:val="es-ES"/>
        </w:rPr>
        <w:t xml:space="preserve"> bajo presión</w:t>
      </w:r>
      <w:proofErr w:type="gramStart"/>
      <w:r w:rsidRPr="00EC688C">
        <w:rPr>
          <w:rFonts w:ascii="Arial" w:hAnsi="Arial" w:cs="Arial"/>
          <w:lang w:val="es-ES"/>
        </w:rPr>
        <w:t>!</w:t>
      </w:r>
      <w:bookmarkStart w:id="0" w:name="_GoBack"/>
      <w:bookmarkEnd w:id="0"/>
      <w:proofErr w:type="gramEnd"/>
    </w:p>
    <w:p w:rsidR="00A57DA7" w:rsidRPr="00EC688C" w:rsidRDefault="00662090" w:rsidP="00A57DA7">
      <w:pPr>
        <w:jc w:val="both"/>
        <w:rPr>
          <w:rFonts w:ascii="Arial" w:hAnsi="Arial" w:cs="Arial"/>
          <w:lang w:val="es-ES"/>
        </w:rPr>
      </w:pPr>
      <w:r w:rsidRPr="00EC688C">
        <w:rPr>
          <w:rFonts w:ascii="Arial" w:hAnsi="Arial" w:cs="Arial"/>
          <w:lang w:val="es-ES"/>
        </w:rPr>
        <w:t xml:space="preserve">Algunos modelos de negocios pueden prosperar </w:t>
      </w:r>
      <w:r w:rsidR="00A25FA5" w:rsidRPr="00EC688C">
        <w:rPr>
          <w:rFonts w:ascii="Arial" w:hAnsi="Arial" w:cs="Arial"/>
          <w:lang w:val="es-ES"/>
        </w:rPr>
        <w:t>mediante la</w:t>
      </w:r>
      <w:r w:rsidRPr="00EC688C">
        <w:rPr>
          <w:rFonts w:ascii="Arial" w:hAnsi="Arial" w:cs="Arial"/>
          <w:lang w:val="es-ES"/>
        </w:rPr>
        <w:t xml:space="preserve"> falta de transparencia</w:t>
      </w:r>
      <w:r w:rsidR="00870872" w:rsidRPr="00EC688C">
        <w:rPr>
          <w:rFonts w:ascii="Arial" w:hAnsi="Arial" w:cs="Arial"/>
          <w:lang w:val="es-ES"/>
        </w:rPr>
        <w:t>,</w:t>
      </w:r>
      <w:r w:rsidR="00E23A8E" w:rsidRPr="00EC688C">
        <w:rPr>
          <w:rFonts w:ascii="Arial" w:hAnsi="Arial" w:cs="Arial"/>
          <w:lang w:val="es-ES"/>
        </w:rPr>
        <w:t xml:space="preserve"> </w:t>
      </w:r>
      <w:r w:rsidR="00EB075C" w:rsidRPr="00EC688C">
        <w:rPr>
          <w:rFonts w:ascii="Arial" w:hAnsi="Arial" w:cs="Arial"/>
          <w:lang w:val="es-ES"/>
        </w:rPr>
        <w:t>un ejemplo de ello son</w:t>
      </w:r>
      <w:r w:rsidR="00F2652F" w:rsidRPr="00EC688C">
        <w:rPr>
          <w:rFonts w:ascii="Arial" w:hAnsi="Arial" w:cs="Arial"/>
          <w:lang w:val="es-ES"/>
        </w:rPr>
        <w:t xml:space="preserve"> </w:t>
      </w:r>
      <w:r w:rsidR="00870872" w:rsidRPr="00EC688C">
        <w:rPr>
          <w:rFonts w:ascii="Arial" w:hAnsi="Arial" w:cs="Arial"/>
          <w:lang w:val="es-ES"/>
        </w:rPr>
        <w:t>l</w:t>
      </w:r>
      <w:r w:rsidRPr="00EC688C">
        <w:rPr>
          <w:rFonts w:ascii="Arial" w:hAnsi="Arial" w:cs="Arial"/>
          <w:lang w:val="es-ES"/>
        </w:rPr>
        <w:t>os Vehículos de Propósito Especial</w:t>
      </w:r>
      <w:r w:rsidR="0067634F">
        <w:rPr>
          <w:rStyle w:val="Refdenotaalpie"/>
          <w:rFonts w:ascii="Arial" w:hAnsi="Arial" w:cs="Arial"/>
          <w:lang w:val="es-ES"/>
        </w:rPr>
        <w:footnoteReference w:id="3"/>
      </w:r>
      <w:r w:rsidRPr="00EC688C">
        <w:rPr>
          <w:rFonts w:ascii="Arial" w:hAnsi="Arial" w:cs="Arial"/>
          <w:lang w:val="es-ES"/>
        </w:rPr>
        <w:t xml:space="preserve"> antes de la crisis en el sector bancario.</w:t>
      </w:r>
      <w:r w:rsidR="00064C49">
        <w:rPr>
          <w:rFonts w:ascii="Arial" w:hAnsi="Arial" w:cs="Arial"/>
          <w:lang w:val="es-ES"/>
        </w:rPr>
        <w:t xml:space="preserve"> </w:t>
      </w:r>
      <w:r w:rsidR="00B80F22" w:rsidRPr="00EC688C">
        <w:rPr>
          <w:rFonts w:ascii="Arial" w:hAnsi="Arial" w:cs="Arial"/>
          <w:lang w:val="es-ES"/>
        </w:rPr>
        <w:t>Una</w:t>
      </w:r>
      <w:r w:rsidRPr="00EC688C">
        <w:rPr>
          <w:rFonts w:ascii="Arial" w:hAnsi="Arial" w:cs="Arial"/>
          <w:lang w:val="es-ES"/>
        </w:rPr>
        <w:t xml:space="preserve"> razón por la </w:t>
      </w:r>
      <w:r w:rsidR="00A25FA5" w:rsidRPr="00EC688C">
        <w:rPr>
          <w:rFonts w:ascii="Arial" w:hAnsi="Arial" w:cs="Arial"/>
          <w:lang w:val="es-ES"/>
        </w:rPr>
        <w:t xml:space="preserve">que la </w:t>
      </w:r>
      <w:r w:rsidRPr="00EC688C">
        <w:rPr>
          <w:rFonts w:ascii="Arial" w:hAnsi="Arial" w:cs="Arial"/>
          <w:lang w:val="es-ES"/>
        </w:rPr>
        <w:t xml:space="preserve">contabilidad puede ser </w:t>
      </w:r>
      <w:r w:rsidR="00A25FA5" w:rsidRPr="00EC688C">
        <w:rPr>
          <w:rFonts w:ascii="Arial" w:hAnsi="Arial" w:cs="Arial"/>
          <w:lang w:val="es-ES"/>
        </w:rPr>
        <w:t>controvertida</w:t>
      </w:r>
      <w:r w:rsidRPr="00EC688C">
        <w:rPr>
          <w:rFonts w:ascii="Arial" w:hAnsi="Arial" w:cs="Arial"/>
          <w:lang w:val="es-ES"/>
        </w:rPr>
        <w:t xml:space="preserve"> </w:t>
      </w:r>
      <w:r w:rsidR="00CF6C5B" w:rsidRPr="00EC688C">
        <w:rPr>
          <w:rFonts w:ascii="Arial" w:hAnsi="Arial" w:cs="Arial"/>
          <w:lang w:val="es-ES"/>
        </w:rPr>
        <w:t>está</w:t>
      </w:r>
      <w:r w:rsidR="00A25FA5" w:rsidRPr="00EC688C">
        <w:rPr>
          <w:rFonts w:ascii="Arial" w:hAnsi="Arial" w:cs="Arial"/>
          <w:lang w:val="es-ES"/>
        </w:rPr>
        <w:t xml:space="preserve"> relacionad</w:t>
      </w:r>
      <w:r w:rsidR="00CF6C5B" w:rsidRPr="00EC688C">
        <w:rPr>
          <w:rFonts w:ascii="Arial" w:hAnsi="Arial" w:cs="Arial"/>
          <w:lang w:val="es-ES"/>
        </w:rPr>
        <w:t>a</w:t>
      </w:r>
      <w:r w:rsidR="00A25FA5" w:rsidRPr="00EC688C">
        <w:rPr>
          <w:rFonts w:ascii="Arial" w:hAnsi="Arial" w:cs="Arial"/>
          <w:lang w:val="es-ES"/>
        </w:rPr>
        <w:t xml:space="preserve"> con</w:t>
      </w:r>
      <w:r w:rsidRPr="00EC688C">
        <w:rPr>
          <w:rFonts w:ascii="Arial" w:hAnsi="Arial" w:cs="Arial"/>
          <w:lang w:val="es-ES"/>
        </w:rPr>
        <w:t xml:space="preserve"> el juicio </w:t>
      </w:r>
      <w:r w:rsidR="00A25FA5" w:rsidRPr="00EC688C">
        <w:rPr>
          <w:rFonts w:ascii="Arial" w:hAnsi="Arial" w:cs="Arial"/>
          <w:lang w:val="es-ES"/>
        </w:rPr>
        <w:t>profesional (</w:t>
      </w:r>
      <w:r w:rsidR="00A25FA5" w:rsidRPr="00EC688C">
        <w:rPr>
          <w:rFonts w:ascii="Arial" w:hAnsi="Arial" w:cs="Arial"/>
        </w:rPr>
        <w:t xml:space="preserve">judgement) </w:t>
      </w:r>
      <w:r w:rsidRPr="00EC688C">
        <w:rPr>
          <w:rFonts w:ascii="Arial" w:hAnsi="Arial" w:cs="Arial"/>
          <w:lang w:val="es-ES"/>
        </w:rPr>
        <w:t>y la subjet</w:t>
      </w:r>
      <w:r w:rsidR="00EB075C" w:rsidRPr="00EC688C">
        <w:rPr>
          <w:rFonts w:ascii="Arial" w:hAnsi="Arial" w:cs="Arial"/>
          <w:lang w:val="es-ES"/>
        </w:rPr>
        <w:t>ividad de los métodos contables,</w:t>
      </w:r>
      <w:r w:rsidR="00CF6C5B" w:rsidRPr="00EC688C">
        <w:rPr>
          <w:rFonts w:ascii="Arial" w:hAnsi="Arial" w:cs="Arial"/>
          <w:lang w:val="es-ES"/>
        </w:rPr>
        <w:t xml:space="preserve"> </w:t>
      </w:r>
      <w:r w:rsidR="00EB075C" w:rsidRPr="00EC688C">
        <w:rPr>
          <w:rFonts w:ascii="Arial" w:hAnsi="Arial" w:cs="Arial"/>
          <w:lang w:val="es-ES"/>
        </w:rPr>
        <w:t>e</w:t>
      </w:r>
      <w:r w:rsidR="00CF6C5B" w:rsidRPr="00EC688C">
        <w:rPr>
          <w:rFonts w:ascii="Arial" w:hAnsi="Arial" w:cs="Arial"/>
          <w:lang w:val="es-ES"/>
        </w:rPr>
        <w:t>n pocas palabras</w:t>
      </w:r>
      <w:r w:rsidRPr="00EC688C">
        <w:rPr>
          <w:rFonts w:ascii="Arial" w:hAnsi="Arial" w:cs="Arial"/>
          <w:lang w:val="es-ES"/>
        </w:rPr>
        <w:t xml:space="preserve"> hay mucho </w:t>
      </w:r>
      <w:r w:rsidR="00B3696C" w:rsidRPr="00EC688C">
        <w:rPr>
          <w:rFonts w:ascii="Arial" w:hAnsi="Arial" w:cs="Arial"/>
          <w:lang w:val="es-ES"/>
        </w:rPr>
        <w:t>sobre lo cual discrepar</w:t>
      </w:r>
      <w:r w:rsidRPr="00EC688C">
        <w:rPr>
          <w:rFonts w:ascii="Arial" w:hAnsi="Arial" w:cs="Arial"/>
          <w:lang w:val="es-ES"/>
        </w:rPr>
        <w:t>.</w:t>
      </w:r>
    </w:p>
    <w:p w:rsidR="00A57DA7" w:rsidRPr="00EC688C" w:rsidRDefault="00662090" w:rsidP="00A57DA7">
      <w:pPr>
        <w:jc w:val="both"/>
        <w:rPr>
          <w:rFonts w:ascii="Arial" w:hAnsi="Arial" w:cs="Arial"/>
          <w:lang w:val="es-ES"/>
        </w:rPr>
      </w:pPr>
      <w:r w:rsidRPr="00EC688C">
        <w:rPr>
          <w:rFonts w:ascii="Arial" w:hAnsi="Arial" w:cs="Arial"/>
          <w:lang w:val="es-ES"/>
        </w:rPr>
        <w:t>Cuando me convertí en Presidente de IASB en julio del año pasado, sabía lo suficiente acerca de la contabilidad para saber que yo no estaba entrando en un mundo que se rige por las reglas de hierro de l</w:t>
      </w:r>
      <w:r w:rsidR="00EB075C" w:rsidRPr="00EC688C">
        <w:rPr>
          <w:rFonts w:ascii="Arial" w:hAnsi="Arial" w:cs="Arial"/>
          <w:lang w:val="es-ES"/>
        </w:rPr>
        <w:t>a ciencia,</w:t>
      </w:r>
      <w:r w:rsidR="00B80F22" w:rsidRPr="00EC688C">
        <w:rPr>
          <w:rFonts w:ascii="Arial" w:hAnsi="Arial" w:cs="Arial"/>
          <w:lang w:val="es-ES"/>
        </w:rPr>
        <w:t xml:space="preserve"> y</w:t>
      </w:r>
      <w:r w:rsidRPr="00EC688C">
        <w:rPr>
          <w:rFonts w:ascii="Arial" w:hAnsi="Arial" w:cs="Arial"/>
          <w:lang w:val="es-ES"/>
        </w:rPr>
        <w:t xml:space="preserve">o sabía que la contabilidad tiene los mismos problemas que la economía: necesita </w:t>
      </w:r>
      <w:r w:rsidR="00B3696C" w:rsidRPr="00EC688C">
        <w:rPr>
          <w:rFonts w:ascii="Arial" w:hAnsi="Arial" w:cs="Arial"/>
          <w:lang w:val="es-ES"/>
        </w:rPr>
        <w:t>ejercicios matemático</w:t>
      </w:r>
      <w:r w:rsidR="00CF6C5B" w:rsidRPr="00EC688C">
        <w:rPr>
          <w:rFonts w:ascii="Arial" w:hAnsi="Arial" w:cs="Arial"/>
          <w:lang w:val="es-ES"/>
        </w:rPr>
        <w:t>s</w:t>
      </w:r>
      <w:r w:rsidRPr="00EC688C">
        <w:rPr>
          <w:rFonts w:ascii="Arial" w:hAnsi="Arial" w:cs="Arial"/>
          <w:lang w:val="es-ES"/>
        </w:rPr>
        <w:t xml:space="preserve"> pero no </w:t>
      </w:r>
      <w:r w:rsidR="00B3696C" w:rsidRPr="00EC688C">
        <w:rPr>
          <w:rFonts w:ascii="Arial" w:hAnsi="Arial" w:cs="Arial"/>
          <w:lang w:val="es-ES"/>
        </w:rPr>
        <w:t>puede medir</w:t>
      </w:r>
      <w:r w:rsidRPr="00EC688C">
        <w:rPr>
          <w:rFonts w:ascii="Arial" w:hAnsi="Arial" w:cs="Arial"/>
          <w:lang w:val="es-ES"/>
        </w:rPr>
        <w:t xml:space="preserve"> los resultados con </w:t>
      </w:r>
      <w:r w:rsidR="00B3696C" w:rsidRPr="00EC688C">
        <w:rPr>
          <w:rFonts w:ascii="Arial" w:hAnsi="Arial" w:cs="Arial"/>
          <w:lang w:val="es-ES"/>
        </w:rPr>
        <w:t>exactitud</w:t>
      </w:r>
      <w:r w:rsidR="00EB075C" w:rsidRPr="00EC688C">
        <w:rPr>
          <w:rFonts w:ascii="Arial" w:hAnsi="Arial" w:cs="Arial"/>
          <w:lang w:val="es-ES"/>
        </w:rPr>
        <w:t xml:space="preserve"> matemática,</w:t>
      </w:r>
      <w:r w:rsidR="00CF6C5B" w:rsidRPr="00EC688C">
        <w:rPr>
          <w:rFonts w:ascii="Arial" w:hAnsi="Arial" w:cs="Arial"/>
          <w:lang w:val="es-ES"/>
        </w:rPr>
        <w:t xml:space="preserve"> </w:t>
      </w:r>
      <w:r w:rsidR="00EB075C" w:rsidRPr="00EC688C">
        <w:rPr>
          <w:rFonts w:ascii="Arial" w:hAnsi="Arial" w:cs="Arial"/>
          <w:lang w:val="es-ES"/>
        </w:rPr>
        <w:t>e</w:t>
      </w:r>
      <w:r w:rsidRPr="00EC688C">
        <w:rPr>
          <w:rFonts w:ascii="Arial" w:hAnsi="Arial" w:cs="Arial"/>
          <w:lang w:val="es-ES"/>
        </w:rPr>
        <w:t>n resumen yo no tenía expectati</w:t>
      </w:r>
      <w:r w:rsidR="00CF6C5B" w:rsidRPr="00EC688C">
        <w:rPr>
          <w:rFonts w:ascii="Arial" w:hAnsi="Arial" w:cs="Arial"/>
          <w:lang w:val="es-ES"/>
        </w:rPr>
        <w:t xml:space="preserve">vas ingenuas de la contabilidad, </w:t>
      </w:r>
      <w:r w:rsidR="00EB075C" w:rsidRPr="00EC688C">
        <w:rPr>
          <w:rFonts w:ascii="Arial" w:hAnsi="Arial" w:cs="Arial"/>
          <w:lang w:val="es-ES"/>
        </w:rPr>
        <w:t>o al menos</w:t>
      </w:r>
      <w:r w:rsidRPr="00EC688C">
        <w:rPr>
          <w:rFonts w:ascii="Arial" w:hAnsi="Arial" w:cs="Arial"/>
          <w:lang w:val="es-ES"/>
        </w:rPr>
        <w:t xml:space="preserve"> eso creía.</w:t>
      </w:r>
    </w:p>
    <w:p w:rsidR="00A57DA7" w:rsidRPr="00EC688C" w:rsidRDefault="00662090" w:rsidP="00A57DA7">
      <w:pPr>
        <w:jc w:val="both"/>
        <w:rPr>
          <w:rFonts w:ascii="Arial" w:hAnsi="Arial" w:cs="Arial"/>
          <w:lang w:val="es-ES"/>
        </w:rPr>
      </w:pPr>
      <w:r w:rsidRPr="00EC688C">
        <w:rPr>
          <w:rFonts w:ascii="Arial" w:hAnsi="Arial" w:cs="Arial"/>
          <w:lang w:val="es-ES"/>
        </w:rPr>
        <w:t xml:space="preserve">Un año más tarde, ahora que estoy muy por delante en una empinada curva de aprendizaje, tengo que admitir que pude haber sido un poco ingenuo, </w:t>
      </w:r>
      <w:r w:rsidR="00870872" w:rsidRPr="00EC688C">
        <w:rPr>
          <w:rFonts w:ascii="Arial" w:hAnsi="Arial" w:cs="Arial"/>
          <w:lang w:val="es-ES"/>
        </w:rPr>
        <w:t>d</w:t>
      </w:r>
      <w:r w:rsidRPr="00EC688C">
        <w:rPr>
          <w:rFonts w:ascii="Arial" w:hAnsi="Arial" w:cs="Arial"/>
          <w:lang w:val="es-ES"/>
        </w:rPr>
        <w:t xml:space="preserve">éjeme darle un par de ejemplos que </w:t>
      </w:r>
      <w:r w:rsidR="00CC6C04" w:rsidRPr="00EC688C">
        <w:rPr>
          <w:rFonts w:ascii="Arial" w:hAnsi="Arial" w:cs="Arial"/>
          <w:lang w:val="es-ES"/>
        </w:rPr>
        <w:t xml:space="preserve">me </w:t>
      </w:r>
      <w:r w:rsidRPr="00EC688C">
        <w:rPr>
          <w:rFonts w:ascii="Arial" w:hAnsi="Arial" w:cs="Arial"/>
          <w:lang w:val="es-ES"/>
        </w:rPr>
        <w:t>sirvieron para abrir los ojos.</w:t>
      </w:r>
    </w:p>
    <w:p w:rsidR="00A57DA7" w:rsidRPr="00EC688C" w:rsidRDefault="00064C49" w:rsidP="00A57DA7">
      <w:pPr>
        <w:jc w:val="both"/>
        <w:rPr>
          <w:rFonts w:ascii="Arial" w:hAnsi="Arial" w:cs="Arial"/>
          <w:lang w:val="es-ES"/>
        </w:rPr>
      </w:pPr>
      <w:r>
        <w:rPr>
          <w:rFonts w:ascii="Arial" w:hAnsi="Arial" w:cs="Arial"/>
          <w:lang w:val="es-ES"/>
        </w:rPr>
        <w:t>Primero que todo</w:t>
      </w:r>
      <w:r w:rsidR="00662090" w:rsidRPr="00EC688C">
        <w:rPr>
          <w:rFonts w:ascii="Arial" w:hAnsi="Arial" w:cs="Arial"/>
          <w:lang w:val="es-ES"/>
        </w:rPr>
        <w:t xml:space="preserve">, me llamó la atención la multitud de técnicas de medición que las NIIF y los </w:t>
      </w:r>
      <w:r w:rsidR="00CC6C04" w:rsidRPr="00EC688C">
        <w:rPr>
          <w:rFonts w:ascii="Arial" w:hAnsi="Arial" w:cs="Arial"/>
          <w:lang w:val="es-ES"/>
        </w:rPr>
        <w:t>USGAAP</w:t>
      </w:r>
      <w:r w:rsidR="00662090" w:rsidRPr="00EC688C">
        <w:rPr>
          <w:rFonts w:ascii="Arial" w:hAnsi="Arial" w:cs="Arial"/>
          <w:lang w:val="es-ES"/>
        </w:rPr>
        <w:t xml:space="preserve"> prescriben, de</w:t>
      </w:r>
      <w:r w:rsidR="00CC6C04" w:rsidRPr="00EC688C">
        <w:rPr>
          <w:rFonts w:ascii="Arial" w:hAnsi="Arial" w:cs="Arial"/>
          <w:lang w:val="es-ES"/>
        </w:rPr>
        <w:t>sde el</w:t>
      </w:r>
      <w:r w:rsidR="007671CE" w:rsidRPr="00EC688C">
        <w:rPr>
          <w:rFonts w:ascii="Arial" w:hAnsi="Arial" w:cs="Arial"/>
          <w:lang w:val="es-ES"/>
        </w:rPr>
        <w:t xml:space="preserve"> costo histórico, pasando por el</w:t>
      </w:r>
      <w:r w:rsidR="00662090" w:rsidRPr="00EC688C">
        <w:rPr>
          <w:rFonts w:ascii="Arial" w:hAnsi="Arial" w:cs="Arial"/>
          <w:lang w:val="es-ES"/>
        </w:rPr>
        <w:t xml:space="preserve"> valor en uso, </w:t>
      </w:r>
      <w:r w:rsidR="007671CE" w:rsidRPr="00EC688C">
        <w:rPr>
          <w:rFonts w:ascii="Arial" w:hAnsi="Arial" w:cs="Arial"/>
          <w:lang w:val="es-ES"/>
        </w:rPr>
        <w:t>hasta el</w:t>
      </w:r>
      <w:r w:rsidR="00662090" w:rsidRPr="00EC688C">
        <w:rPr>
          <w:rFonts w:ascii="Arial" w:hAnsi="Arial" w:cs="Arial"/>
          <w:lang w:val="es-ES"/>
        </w:rPr>
        <w:t xml:space="preserve"> valor razonable,  nuestros estándares emplean cerca de </w:t>
      </w:r>
      <w:r w:rsidR="00EB075C" w:rsidRPr="00EC688C">
        <w:rPr>
          <w:rFonts w:ascii="Arial" w:hAnsi="Arial" w:cs="Arial"/>
          <w:lang w:val="es-ES"/>
        </w:rPr>
        <w:t>veinte</w:t>
      </w:r>
      <w:r w:rsidR="00662090" w:rsidRPr="00EC688C">
        <w:rPr>
          <w:rFonts w:ascii="Arial" w:hAnsi="Arial" w:cs="Arial"/>
          <w:lang w:val="es-ES"/>
        </w:rPr>
        <w:t xml:space="preserve"> variantes sobre la base de</w:t>
      </w:r>
      <w:r w:rsidR="007671CE" w:rsidRPr="00EC688C">
        <w:rPr>
          <w:rFonts w:ascii="Arial" w:hAnsi="Arial" w:cs="Arial"/>
          <w:lang w:val="es-ES"/>
        </w:rPr>
        <w:t>l</w:t>
      </w:r>
      <w:r w:rsidR="00662090" w:rsidRPr="00EC688C">
        <w:rPr>
          <w:rFonts w:ascii="Arial" w:hAnsi="Arial" w:cs="Arial"/>
          <w:lang w:val="es-ES"/>
        </w:rPr>
        <w:t xml:space="preserve"> costo histórico o el valor </w:t>
      </w:r>
      <w:r w:rsidR="00EB075C" w:rsidRPr="00EC688C">
        <w:rPr>
          <w:rFonts w:ascii="Arial" w:hAnsi="Arial" w:cs="Arial"/>
          <w:lang w:val="es-ES"/>
        </w:rPr>
        <w:t>presente,</w:t>
      </w:r>
      <w:r w:rsidR="00CF6C5B" w:rsidRPr="00EC688C">
        <w:rPr>
          <w:rFonts w:ascii="Arial" w:hAnsi="Arial" w:cs="Arial"/>
          <w:lang w:val="es-ES"/>
        </w:rPr>
        <w:t xml:space="preserve"> </w:t>
      </w:r>
      <w:r w:rsidR="00EB075C" w:rsidRPr="00EC688C">
        <w:rPr>
          <w:rFonts w:ascii="Arial" w:hAnsi="Arial" w:cs="Arial"/>
          <w:lang w:val="es-ES"/>
        </w:rPr>
        <w:t>d</w:t>
      </w:r>
      <w:r w:rsidR="00662090" w:rsidRPr="00EC688C">
        <w:rPr>
          <w:rFonts w:ascii="Arial" w:hAnsi="Arial" w:cs="Arial"/>
          <w:lang w:val="es-ES"/>
        </w:rPr>
        <w:t xml:space="preserve">ebido </w:t>
      </w:r>
      <w:r w:rsidR="00CF6C5B" w:rsidRPr="00EC688C">
        <w:rPr>
          <w:rFonts w:ascii="Arial" w:hAnsi="Arial" w:cs="Arial"/>
          <w:lang w:val="es-ES"/>
        </w:rPr>
        <w:t xml:space="preserve">a </w:t>
      </w:r>
      <w:r w:rsidR="00CC6C04" w:rsidRPr="00EC688C">
        <w:rPr>
          <w:rFonts w:ascii="Arial" w:hAnsi="Arial" w:cs="Arial"/>
          <w:lang w:val="es-ES"/>
        </w:rPr>
        <w:t>que las</w:t>
      </w:r>
      <w:r w:rsidR="00662090" w:rsidRPr="00EC688C">
        <w:rPr>
          <w:rFonts w:ascii="Arial" w:hAnsi="Arial" w:cs="Arial"/>
          <w:lang w:val="es-ES"/>
        </w:rPr>
        <w:t xml:space="preserve"> diferencias entre </w:t>
      </w:r>
      <w:r w:rsidR="00CF6C5B" w:rsidRPr="00EC688C">
        <w:rPr>
          <w:rFonts w:ascii="Arial" w:hAnsi="Arial" w:cs="Arial"/>
          <w:lang w:val="es-ES"/>
        </w:rPr>
        <w:t>é</w:t>
      </w:r>
      <w:r w:rsidR="00662090" w:rsidRPr="00EC688C">
        <w:rPr>
          <w:rFonts w:ascii="Arial" w:hAnsi="Arial" w:cs="Arial"/>
          <w:lang w:val="es-ES"/>
        </w:rPr>
        <w:t>st</w:t>
      </w:r>
      <w:r w:rsidR="00CC6C04" w:rsidRPr="00EC688C">
        <w:rPr>
          <w:rFonts w:ascii="Arial" w:hAnsi="Arial" w:cs="Arial"/>
          <w:lang w:val="es-ES"/>
        </w:rPr>
        <w:t xml:space="preserve">as técnicas </w:t>
      </w:r>
      <w:r>
        <w:rPr>
          <w:rFonts w:ascii="Arial" w:hAnsi="Arial" w:cs="Arial"/>
          <w:lang w:val="es-ES"/>
        </w:rPr>
        <w:t xml:space="preserve">de </w:t>
      </w:r>
      <w:r>
        <w:rPr>
          <w:rFonts w:ascii="Arial" w:hAnsi="Arial" w:cs="Arial"/>
          <w:lang w:val="es-ES"/>
        </w:rPr>
        <w:lastRenderedPageBreak/>
        <w:t xml:space="preserve">medición </w:t>
      </w:r>
      <w:r w:rsidR="00CC6C04" w:rsidRPr="00EC688C">
        <w:rPr>
          <w:rFonts w:ascii="Arial" w:hAnsi="Arial" w:cs="Arial"/>
          <w:lang w:val="es-ES"/>
        </w:rPr>
        <w:t>son a menudo pequeña</w:t>
      </w:r>
      <w:r w:rsidR="00662090" w:rsidRPr="00EC688C">
        <w:rPr>
          <w:rFonts w:ascii="Arial" w:hAnsi="Arial" w:cs="Arial"/>
          <w:lang w:val="es-ES"/>
        </w:rPr>
        <w:t>s, el significado de este número aparentemente grande</w:t>
      </w:r>
      <w:r>
        <w:rPr>
          <w:rFonts w:ascii="Arial" w:hAnsi="Arial" w:cs="Arial"/>
          <w:lang w:val="es-ES"/>
        </w:rPr>
        <w:t xml:space="preserve"> de técnicas</w:t>
      </w:r>
      <w:r w:rsidR="00662090" w:rsidRPr="00EC688C">
        <w:rPr>
          <w:rFonts w:ascii="Arial" w:hAnsi="Arial" w:cs="Arial"/>
          <w:lang w:val="es-ES"/>
        </w:rPr>
        <w:t xml:space="preserve"> no debe ser más dramatizado.</w:t>
      </w:r>
    </w:p>
    <w:p w:rsidR="00A57DA7" w:rsidRPr="00EC688C" w:rsidRDefault="00662090" w:rsidP="00A57DA7">
      <w:pPr>
        <w:jc w:val="both"/>
        <w:rPr>
          <w:rFonts w:ascii="Arial" w:hAnsi="Arial" w:cs="Arial"/>
          <w:i/>
          <w:lang w:val="es-ES"/>
        </w:rPr>
      </w:pPr>
      <w:r w:rsidRPr="00EC688C">
        <w:rPr>
          <w:rFonts w:ascii="Arial" w:hAnsi="Arial" w:cs="Arial"/>
          <w:i/>
          <w:lang w:val="es-ES"/>
        </w:rPr>
        <w:t>Sin embargo, la multitud de técnicas de medición indica que los emisores de normas contables a menudo tienen dificultades para encontrar una respuesta clara a la pregunta de</w:t>
      </w:r>
      <w:r w:rsidR="002731A2" w:rsidRPr="00EC688C">
        <w:rPr>
          <w:rFonts w:ascii="Arial" w:hAnsi="Arial" w:cs="Arial"/>
          <w:i/>
          <w:lang w:val="es-ES"/>
        </w:rPr>
        <w:t xml:space="preserve"> cómo un activo o pasivo debe</w:t>
      </w:r>
      <w:r w:rsidRPr="00EC688C">
        <w:rPr>
          <w:rFonts w:ascii="Arial" w:hAnsi="Arial" w:cs="Arial"/>
          <w:i/>
          <w:lang w:val="es-ES"/>
        </w:rPr>
        <w:t xml:space="preserve"> valorarse.</w:t>
      </w:r>
    </w:p>
    <w:p w:rsidR="00A57DA7" w:rsidRPr="00EC688C" w:rsidRDefault="00662090" w:rsidP="00A57DA7">
      <w:pPr>
        <w:jc w:val="both"/>
        <w:rPr>
          <w:rFonts w:ascii="Arial" w:hAnsi="Arial" w:cs="Arial"/>
          <w:lang w:val="es-ES"/>
        </w:rPr>
      </w:pPr>
      <w:r w:rsidRPr="00EC688C">
        <w:rPr>
          <w:rFonts w:ascii="Arial" w:hAnsi="Arial" w:cs="Arial"/>
          <w:lang w:val="es-ES"/>
        </w:rPr>
        <w:t xml:space="preserve">También es notable que </w:t>
      </w:r>
      <w:r w:rsidR="00064C49">
        <w:rPr>
          <w:rFonts w:ascii="Arial" w:hAnsi="Arial" w:cs="Arial"/>
          <w:lang w:val="es-ES"/>
        </w:rPr>
        <w:t>las NIIF</w:t>
      </w:r>
      <w:r w:rsidR="00F75BC7" w:rsidRPr="00EC688C">
        <w:rPr>
          <w:rFonts w:ascii="Arial" w:hAnsi="Arial" w:cs="Arial"/>
          <w:lang w:val="es-ES"/>
        </w:rPr>
        <w:t xml:space="preserve"> </w:t>
      </w:r>
      <w:r w:rsidR="00440121" w:rsidRPr="00EC688C">
        <w:rPr>
          <w:rFonts w:ascii="Arial" w:hAnsi="Arial" w:cs="Arial"/>
          <w:lang w:val="es-ES"/>
        </w:rPr>
        <w:t>puedan</w:t>
      </w:r>
      <w:r w:rsidRPr="00EC688C">
        <w:rPr>
          <w:rFonts w:ascii="Arial" w:hAnsi="Arial" w:cs="Arial"/>
          <w:lang w:val="es-ES"/>
        </w:rPr>
        <w:t xml:space="preserve"> causar </w:t>
      </w:r>
      <w:r w:rsidR="00440121" w:rsidRPr="00EC688C">
        <w:rPr>
          <w:rFonts w:ascii="Arial" w:hAnsi="Arial" w:cs="Arial"/>
          <w:lang w:val="es-ES"/>
        </w:rPr>
        <w:t>sobre un mismo</w:t>
      </w:r>
      <w:r w:rsidRPr="00EC688C">
        <w:rPr>
          <w:rFonts w:ascii="Arial" w:hAnsi="Arial" w:cs="Arial"/>
          <w:lang w:val="es-ES"/>
        </w:rPr>
        <w:t xml:space="preserve"> activo dos resultados de medición diferentes, de</w:t>
      </w:r>
      <w:r w:rsidR="002731A2" w:rsidRPr="00EC688C">
        <w:rPr>
          <w:rFonts w:ascii="Arial" w:hAnsi="Arial" w:cs="Arial"/>
          <w:lang w:val="es-ES"/>
        </w:rPr>
        <w:t>pendiendo del modelo de negocio</w:t>
      </w:r>
      <w:r w:rsidR="00EB075C" w:rsidRPr="00EC688C">
        <w:rPr>
          <w:rFonts w:ascii="Arial" w:hAnsi="Arial" w:cs="Arial"/>
          <w:lang w:val="es-ES"/>
        </w:rPr>
        <w:t>, p</w:t>
      </w:r>
      <w:r w:rsidRPr="00EC688C">
        <w:rPr>
          <w:rFonts w:ascii="Arial" w:hAnsi="Arial" w:cs="Arial"/>
          <w:lang w:val="es-ES"/>
        </w:rPr>
        <w:t xml:space="preserve">or ejemplo, un instrumento de deuda tiene que ser medido a valor </w:t>
      </w:r>
      <w:r w:rsidR="00F75BC7" w:rsidRPr="00EC688C">
        <w:rPr>
          <w:rFonts w:ascii="Arial" w:hAnsi="Arial" w:cs="Arial"/>
          <w:lang w:val="es-ES"/>
        </w:rPr>
        <w:t>razonable</w:t>
      </w:r>
      <w:r w:rsidRPr="00EC688C">
        <w:rPr>
          <w:rFonts w:ascii="Arial" w:hAnsi="Arial" w:cs="Arial"/>
          <w:lang w:val="es-ES"/>
        </w:rPr>
        <w:t xml:space="preserve"> cuando se lleva a cabo con fines de negociación, pero </w:t>
      </w:r>
      <w:r w:rsidR="002731A2" w:rsidRPr="00EC688C">
        <w:rPr>
          <w:rFonts w:ascii="Arial" w:hAnsi="Arial" w:cs="Arial"/>
          <w:lang w:val="es-ES"/>
        </w:rPr>
        <w:t>debe ser medido</w:t>
      </w:r>
      <w:r w:rsidRPr="00EC688C">
        <w:rPr>
          <w:rFonts w:ascii="Arial" w:hAnsi="Arial" w:cs="Arial"/>
          <w:lang w:val="es-ES"/>
        </w:rPr>
        <w:t xml:space="preserve"> a costo histórico si s</w:t>
      </w:r>
      <w:r w:rsidR="002731A2" w:rsidRPr="00EC688C">
        <w:rPr>
          <w:rFonts w:ascii="Arial" w:hAnsi="Arial" w:cs="Arial"/>
          <w:lang w:val="es-ES"/>
        </w:rPr>
        <w:t>e mantiene hasta su vencimiento;</w:t>
      </w:r>
      <w:r w:rsidR="00F75BC7" w:rsidRPr="00EC688C">
        <w:rPr>
          <w:rFonts w:ascii="Arial" w:hAnsi="Arial" w:cs="Arial"/>
          <w:lang w:val="es-ES"/>
        </w:rPr>
        <w:t xml:space="preserve"> </w:t>
      </w:r>
      <w:r w:rsidR="00EB075C" w:rsidRPr="00EC688C">
        <w:rPr>
          <w:rFonts w:ascii="Arial" w:hAnsi="Arial" w:cs="Arial"/>
          <w:lang w:val="es-ES"/>
        </w:rPr>
        <w:t>e</w:t>
      </w:r>
      <w:r w:rsidRPr="00EC688C">
        <w:rPr>
          <w:rFonts w:ascii="Arial" w:hAnsi="Arial" w:cs="Arial"/>
          <w:lang w:val="es-ES"/>
        </w:rPr>
        <w:t>n este caso, el enfoque de modelo de negocio sin duda</w:t>
      </w:r>
      <w:r w:rsidR="00EB075C" w:rsidRPr="00EC688C">
        <w:rPr>
          <w:rFonts w:ascii="Arial" w:hAnsi="Arial" w:cs="Arial"/>
          <w:lang w:val="es-ES"/>
        </w:rPr>
        <w:t xml:space="preserve"> ofrece una respuesta plausible, s</w:t>
      </w:r>
      <w:r w:rsidRPr="00EC688C">
        <w:rPr>
          <w:rFonts w:ascii="Arial" w:hAnsi="Arial" w:cs="Arial"/>
          <w:lang w:val="es-ES"/>
        </w:rPr>
        <w:t xml:space="preserve">in embargo, algunos pueden encontrar que contrario a la intuición de que un bono del gobierno que se mantiene </w:t>
      </w:r>
      <w:r w:rsidR="002731A2" w:rsidRPr="00EC688C">
        <w:rPr>
          <w:rFonts w:ascii="Arial" w:hAnsi="Arial" w:cs="Arial"/>
          <w:lang w:val="es-ES"/>
        </w:rPr>
        <w:t>hasta el vencimiento se valore</w:t>
      </w:r>
      <w:r w:rsidRPr="00EC688C">
        <w:rPr>
          <w:rFonts w:ascii="Arial" w:hAnsi="Arial" w:cs="Arial"/>
          <w:lang w:val="es-ES"/>
        </w:rPr>
        <w:t xml:space="preserve"> a un precio más alto que el mismo bono </w:t>
      </w:r>
      <w:r w:rsidR="00B95997" w:rsidRPr="00EC688C">
        <w:rPr>
          <w:rFonts w:ascii="Arial" w:hAnsi="Arial" w:cs="Arial"/>
          <w:lang w:val="es-ES"/>
        </w:rPr>
        <w:t>que se encuentra</w:t>
      </w:r>
      <w:r w:rsidRPr="00EC688C">
        <w:rPr>
          <w:rFonts w:ascii="Arial" w:hAnsi="Arial" w:cs="Arial"/>
          <w:lang w:val="es-ES"/>
        </w:rPr>
        <w:t xml:space="preserve"> en una cartera de negociación, donde se puede estar sujeto a un descuento. En las ciencias exactas, </w:t>
      </w:r>
      <w:r w:rsidR="007A1D6E" w:rsidRPr="00EC688C">
        <w:rPr>
          <w:rFonts w:ascii="Arial" w:hAnsi="Arial" w:cs="Arial"/>
          <w:lang w:val="es-ES"/>
        </w:rPr>
        <w:t xml:space="preserve">sobre </w:t>
      </w:r>
      <w:r w:rsidRPr="00EC688C">
        <w:rPr>
          <w:rFonts w:ascii="Arial" w:hAnsi="Arial" w:cs="Arial"/>
          <w:lang w:val="es-ES"/>
        </w:rPr>
        <w:t xml:space="preserve">un resultado </w:t>
      </w:r>
      <w:r w:rsidR="007A1D6E" w:rsidRPr="00EC688C">
        <w:rPr>
          <w:rFonts w:ascii="Arial" w:hAnsi="Arial" w:cs="Arial"/>
          <w:lang w:val="es-ES"/>
        </w:rPr>
        <w:t xml:space="preserve">no sería aceptable </w:t>
      </w:r>
      <w:r w:rsidR="008A579F" w:rsidRPr="00EC688C">
        <w:rPr>
          <w:rFonts w:ascii="Arial" w:hAnsi="Arial" w:cs="Arial"/>
          <w:lang w:val="es-ES"/>
        </w:rPr>
        <w:t>más de una</w:t>
      </w:r>
      <w:r w:rsidR="00F75BC7" w:rsidRPr="00EC688C">
        <w:rPr>
          <w:rFonts w:ascii="Arial" w:hAnsi="Arial" w:cs="Arial"/>
          <w:lang w:val="es-ES"/>
        </w:rPr>
        <w:t xml:space="preserve"> </w:t>
      </w:r>
      <w:r w:rsidR="007A1D6E" w:rsidRPr="00EC688C">
        <w:rPr>
          <w:rFonts w:ascii="Arial" w:hAnsi="Arial" w:cs="Arial"/>
          <w:lang w:val="es-ES"/>
        </w:rPr>
        <w:t>solución</w:t>
      </w:r>
      <w:r w:rsidRPr="00EC688C">
        <w:rPr>
          <w:rFonts w:ascii="Arial" w:hAnsi="Arial" w:cs="Arial"/>
          <w:lang w:val="es-ES"/>
        </w:rPr>
        <w:t>.</w:t>
      </w:r>
    </w:p>
    <w:p w:rsidR="00A57DA7" w:rsidRPr="00EC688C" w:rsidRDefault="00662090" w:rsidP="00A57DA7">
      <w:pPr>
        <w:jc w:val="both"/>
        <w:rPr>
          <w:rFonts w:ascii="Arial" w:hAnsi="Arial" w:cs="Arial"/>
          <w:lang w:val="es-ES"/>
        </w:rPr>
      </w:pPr>
      <w:r w:rsidRPr="00EC688C">
        <w:rPr>
          <w:rFonts w:ascii="Arial" w:hAnsi="Arial" w:cs="Arial"/>
          <w:lang w:val="es-ES"/>
        </w:rPr>
        <w:t xml:space="preserve">Uno de los dilemas más importantes de medición </w:t>
      </w:r>
      <w:r w:rsidR="007A1D6E" w:rsidRPr="00EC688C">
        <w:rPr>
          <w:rFonts w:ascii="Arial" w:hAnsi="Arial" w:cs="Arial"/>
          <w:lang w:val="es-ES"/>
        </w:rPr>
        <w:t>se encuentra en</w:t>
      </w:r>
      <w:r w:rsidRPr="00EC688C">
        <w:rPr>
          <w:rFonts w:ascii="Arial" w:hAnsi="Arial" w:cs="Arial"/>
          <w:lang w:val="es-ES"/>
        </w:rPr>
        <w:t xml:space="preserve"> los activos intangibles</w:t>
      </w:r>
      <w:r w:rsidR="00B95997" w:rsidRPr="00EC688C">
        <w:rPr>
          <w:rFonts w:ascii="Arial" w:hAnsi="Arial" w:cs="Arial"/>
          <w:lang w:val="es-ES"/>
        </w:rPr>
        <w:t>,</w:t>
      </w:r>
      <w:r w:rsidR="00AD7599" w:rsidRPr="00EC688C">
        <w:rPr>
          <w:rFonts w:ascii="Arial" w:hAnsi="Arial" w:cs="Arial"/>
          <w:lang w:val="es-ES"/>
        </w:rPr>
        <w:t xml:space="preserve"> </w:t>
      </w:r>
      <w:r w:rsidR="00B95997" w:rsidRPr="00EC688C">
        <w:rPr>
          <w:rFonts w:ascii="Arial" w:hAnsi="Arial" w:cs="Arial"/>
          <w:lang w:val="es-ES"/>
        </w:rPr>
        <w:t>s</w:t>
      </w:r>
      <w:r w:rsidR="008A579F" w:rsidRPr="00EC688C">
        <w:rPr>
          <w:rFonts w:ascii="Arial" w:hAnsi="Arial" w:cs="Arial"/>
          <w:lang w:val="es-ES"/>
        </w:rPr>
        <w:t>abemos que están ahí</w:t>
      </w:r>
      <w:r w:rsidR="00AD7599" w:rsidRPr="00EC688C">
        <w:rPr>
          <w:rFonts w:ascii="Arial" w:hAnsi="Arial" w:cs="Arial"/>
          <w:lang w:val="es-ES"/>
        </w:rPr>
        <w:t>;</w:t>
      </w:r>
      <w:r w:rsidR="008A579F" w:rsidRPr="00EC688C">
        <w:rPr>
          <w:rFonts w:ascii="Arial" w:hAnsi="Arial" w:cs="Arial"/>
          <w:lang w:val="es-ES"/>
        </w:rPr>
        <w:t xml:space="preserve"> </w:t>
      </w:r>
      <w:r w:rsidR="00AD7599" w:rsidRPr="00EC688C">
        <w:rPr>
          <w:rFonts w:ascii="Arial" w:hAnsi="Arial" w:cs="Arial"/>
          <w:lang w:val="es-ES"/>
        </w:rPr>
        <w:t>e</w:t>
      </w:r>
      <w:r w:rsidRPr="00EC688C">
        <w:rPr>
          <w:rFonts w:ascii="Arial" w:hAnsi="Arial" w:cs="Arial"/>
          <w:lang w:val="es-ES"/>
        </w:rPr>
        <w:t xml:space="preserve">l valor de los activos tangibles de </w:t>
      </w:r>
      <w:r w:rsidR="00B95997" w:rsidRPr="00EC688C">
        <w:rPr>
          <w:rFonts w:ascii="Arial" w:hAnsi="Arial" w:cs="Arial"/>
          <w:lang w:val="es-ES"/>
        </w:rPr>
        <w:t xml:space="preserve">una empresa como </w:t>
      </w:r>
      <w:r w:rsidRPr="00EC688C">
        <w:rPr>
          <w:rFonts w:ascii="Arial" w:hAnsi="Arial" w:cs="Arial"/>
          <w:lang w:val="es-ES"/>
        </w:rPr>
        <w:t>Facebook es relativamente limitada, su concepto de negocio es inmensamente valioso (aunque un 25% menos que hace un mes)</w:t>
      </w:r>
      <w:r w:rsidR="00AD7599" w:rsidRPr="00EC688C">
        <w:rPr>
          <w:rFonts w:ascii="Arial" w:hAnsi="Arial" w:cs="Arial"/>
          <w:lang w:val="es-ES"/>
        </w:rPr>
        <w:t>; d</w:t>
      </w:r>
      <w:r w:rsidRPr="00EC688C">
        <w:rPr>
          <w:rFonts w:ascii="Arial" w:hAnsi="Arial" w:cs="Arial"/>
          <w:lang w:val="es-ES"/>
        </w:rPr>
        <w:t>el mismo modo, el potencial de hacer dinero de las patentes farmacéuticas a menudo es bastante importante</w:t>
      </w:r>
      <w:r w:rsidR="00B95997" w:rsidRPr="00EC688C">
        <w:rPr>
          <w:rFonts w:ascii="Arial" w:hAnsi="Arial" w:cs="Arial"/>
          <w:lang w:val="es-ES"/>
        </w:rPr>
        <w:t>,</w:t>
      </w:r>
      <w:r w:rsidR="00AD7599" w:rsidRPr="00EC688C">
        <w:rPr>
          <w:rFonts w:ascii="Arial" w:hAnsi="Arial" w:cs="Arial"/>
          <w:lang w:val="es-ES"/>
        </w:rPr>
        <w:t xml:space="preserve"> </w:t>
      </w:r>
      <w:r w:rsidR="00B95997" w:rsidRPr="00EC688C">
        <w:rPr>
          <w:rFonts w:ascii="Arial" w:hAnsi="Arial" w:cs="Arial"/>
          <w:lang w:val="es-ES"/>
        </w:rPr>
        <w:t>s</w:t>
      </w:r>
      <w:r w:rsidRPr="00EC688C">
        <w:rPr>
          <w:rFonts w:ascii="Arial" w:hAnsi="Arial" w:cs="Arial"/>
          <w:lang w:val="es-ES"/>
        </w:rPr>
        <w:t xml:space="preserve">in embargo, ambos tipos de activos intangibles no se registran </w:t>
      </w:r>
      <w:r w:rsidR="00B95997" w:rsidRPr="00EC688C">
        <w:rPr>
          <w:rFonts w:ascii="Arial" w:hAnsi="Arial" w:cs="Arial"/>
          <w:lang w:val="es-ES"/>
        </w:rPr>
        <w:t>en el balance;</w:t>
      </w:r>
      <w:r w:rsidR="00AD7599" w:rsidRPr="00EC688C">
        <w:rPr>
          <w:rFonts w:ascii="Arial" w:hAnsi="Arial" w:cs="Arial"/>
          <w:lang w:val="es-ES"/>
        </w:rPr>
        <w:t xml:space="preserve"> b</w:t>
      </w:r>
      <w:r w:rsidRPr="00EC688C">
        <w:rPr>
          <w:rFonts w:ascii="Arial" w:hAnsi="Arial" w:cs="Arial"/>
          <w:lang w:val="es-ES"/>
        </w:rPr>
        <w:t>ajo condiciones estrict</w:t>
      </w:r>
      <w:r w:rsidR="008A579F" w:rsidRPr="00EC688C">
        <w:rPr>
          <w:rFonts w:ascii="Arial" w:hAnsi="Arial" w:cs="Arial"/>
          <w:lang w:val="es-ES"/>
        </w:rPr>
        <w:t>as NIC 38,</w:t>
      </w:r>
      <w:r w:rsidR="00AD7599" w:rsidRPr="00EC688C">
        <w:rPr>
          <w:rFonts w:ascii="Arial" w:hAnsi="Arial" w:cs="Arial"/>
          <w:lang w:val="es-ES"/>
        </w:rPr>
        <w:t xml:space="preserve"> </w:t>
      </w:r>
      <w:r w:rsidR="00B95997" w:rsidRPr="00EC688C">
        <w:rPr>
          <w:rFonts w:ascii="Arial" w:hAnsi="Arial" w:cs="Arial"/>
          <w:lang w:val="es-ES"/>
        </w:rPr>
        <w:t>permite una</w:t>
      </w:r>
      <w:r w:rsidRPr="00EC688C">
        <w:rPr>
          <w:rFonts w:ascii="Arial" w:hAnsi="Arial" w:cs="Arial"/>
          <w:lang w:val="es-ES"/>
        </w:rPr>
        <w:t xml:space="preserve"> limitada capitalización de los gastos de desarrollo, pero sabemos que la norma es rudimentaria ya que se basa en el </w:t>
      </w:r>
      <w:r w:rsidR="00B95997" w:rsidRPr="00EC688C">
        <w:rPr>
          <w:rFonts w:ascii="Arial" w:hAnsi="Arial" w:cs="Arial"/>
          <w:lang w:val="es-ES"/>
        </w:rPr>
        <w:t>costo</w:t>
      </w:r>
      <w:r w:rsidR="00AD7599" w:rsidRPr="00EC688C">
        <w:rPr>
          <w:rFonts w:ascii="Arial" w:hAnsi="Arial" w:cs="Arial"/>
          <w:lang w:val="es-ES"/>
        </w:rPr>
        <w:t xml:space="preserve"> histórico</w:t>
      </w:r>
      <w:r w:rsidRPr="00EC688C">
        <w:rPr>
          <w:rFonts w:ascii="Arial" w:hAnsi="Arial" w:cs="Arial"/>
          <w:lang w:val="es-ES"/>
        </w:rPr>
        <w:t xml:space="preserve"> </w:t>
      </w:r>
      <w:r w:rsidR="00B95997" w:rsidRPr="00EC688C">
        <w:rPr>
          <w:rFonts w:ascii="Arial" w:hAnsi="Arial" w:cs="Arial"/>
          <w:lang w:val="es-ES"/>
        </w:rPr>
        <w:t>el cual no necesariamente</w:t>
      </w:r>
      <w:r w:rsidRPr="00EC688C">
        <w:rPr>
          <w:rFonts w:ascii="Arial" w:hAnsi="Arial" w:cs="Arial"/>
          <w:lang w:val="es-ES"/>
        </w:rPr>
        <w:t xml:space="preserve"> puede reflejar el verdadero valor del activo intangible.</w:t>
      </w:r>
    </w:p>
    <w:p w:rsidR="00A57DA7" w:rsidRPr="00EC688C" w:rsidRDefault="00662090" w:rsidP="00A57DA7">
      <w:pPr>
        <w:jc w:val="both"/>
        <w:rPr>
          <w:rFonts w:ascii="Arial" w:hAnsi="Arial" w:cs="Arial"/>
          <w:lang w:val="es-ES"/>
        </w:rPr>
      </w:pPr>
      <w:r w:rsidRPr="00EC688C">
        <w:rPr>
          <w:rFonts w:ascii="Arial" w:hAnsi="Arial" w:cs="Arial"/>
          <w:lang w:val="es-ES"/>
        </w:rPr>
        <w:t xml:space="preserve">El hecho es que </w:t>
      </w:r>
      <w:r w:rsidR="00B95997" w:rsidRPr="00EC688C">
        <w:rPr>
          <w:rFonts w:ascii="Arial" w:hAnsi="Arial" w:cs="Arial"/>
          <w:lang w:val="es-ES"/>
        </w:rPr>
        <w:t xml:space="preserve">es </w:t>
      </w:r>
      <w:r w:rsidRPr="00EC688C">
        <w:rPr>
          <w:rFonts w:ascii="Arial" w:hAnsi="Arial" w:cs="Arial"/>
          <w:lang w:val="es-ES"/>
        </w:rPr>
        <w:t xml:space="preserve">muy difícil identificar </w:t>
      </w:r>
      <w:r w:rsidR="00B95997" w:rsidRPr="00EC688C">
        <w:rPr>
          <w:rFonts w:ascii="Arial" w:hAnsi="Arial" w:cs="Arial"/>
          <w:lang w:val="es-ES"/>
        </w:rPr>
        <w:t>o medir los activos intangibles</w:t>
      </w:r>
      <w:r w:rsidR="008A579F" w:rsidRPr="00EC688C">
        <w:rPr>
          <w:rFonts w:ascii="Arial" w:hAnsi="Arial" w:cs="Arial"/>
          <w:lang w:val="es-ES"/>
        </w:rPr>
        <w:t>, algunos</w:t>
      </w:r>
      <w:r w:rsidR="00AD7599" w:rsidRPr="00EC688C">
        <w:rPr>
          <w:rFonts w:ascii="Arial" w:hAnsi="Arial" w:cs="Arial"/>
          <w:lang w:val="es-ES"/>
        </w:rPr>
        <w:t xml:space="preserve"> i</w:t>
      </w:r>
      <w:r w:rsidR="00B95997" w:rsidRPr="00EC688C">
        <w:rPr>
          <w:rFonts w:ascii="Arial" w:hAnsi="Arial" w:cs="Arial"/>
          <w:lang w:val="es-ES"/>
        </w:rPr>
        <w:t xml:space="preserve">ndicadores </w:t>
      </w:r>
      <w:r w:rsidR="009A54C9" w:rsidRPr="00EC688C">
        <w:rPr>
          <w:rFonts w:ascii="Arial" w:hAnsi="Arial" w:cs="Arial"/>
          <w:lang w:val="es-ES"/>
        </w:rPr>
        <w:t>de</w:t>
      </w:r>
      <w:r w:rsidRPr="00EC688C">
        <w:rPr>
          <w:rFonts w:ascii="Arial" w:hAnsi="Arial" w:cs="Arial"/>
          <w:lang w:val="es-ES"/>
        </w:rPr>
        <w:t xml:space="preserve"> mercado-valorcontable</w:t>
      </w:r>
      <w:r w:rsidR="00B95997" w:rsidRPr="00EC688C">
        <w:rPr>
          <w:rStyle w:val="Refdenotaalpie"/>
          <w:rFonts w:ascii="Arial" w:hAnsi="Arial" w:cs="Arial"/>
          <w:lang w:val="es-ES"/>
        </w:rPr>
        <w:footnoteReference w:id="4"/>
      </w:r>
      <w:r w:rsidR="00AD7599" w:rsidRPr="00EC688C">
        <w:rPr>
          <w:rFonts w:ascii="Arial" w:hAnsi="Arial" w:cs="Arial"/>
          <w:lang w:val="es-ES"/>
        </w:rPr>
        <w:t xml:space="preserve"> </w:t>
      </w:r>
      <w:r w:rsidRPr="00EC688C">
        <w:rPr>
          <w:rFonts w:ascii="Arial" w:hAnsi="Arial" w:cs="Arial"/>
          <w:lang w:val="es-ES"/>
        </w:rPr>
        <w:t xml:space="preserve">pueden dar indicios acerca </w:t>
      </w:r>
      <w:r w:rsidR="009A61A5" w:rsidRPr="00EC688C">
        <w:rPr>
          <w:rFonts w:ascii="Arial" w:hAnsi="Arial" w:cs="Arial"/>
          <w:lang w:val="es-ES"/>
        </w:rPr>
        <w:t>la</w:t>
      </w:r>
      <w:r w:rsidRPr="00EC688C">
        <w:rPr>
          <w:rFonts w:ascii="Arial" w:hAnsi="Arial" w:cs="Arial"/>
          <w:lang w:val="es-ES"/>
        </w:rPr>
        <w:t xml:space="preserve"> existencia y valor</w:t>
      </w:r>
      <w:r w:rsidR="008A579F" w:rsidRPr="00EC688C">
        <w:rPr>
          <w:rFonts w:ascii="Arial" w:hAnsi="Arial" w:cs="Arial"/>
          <w:lang w:val="es-ES"/>
        </w:rPr>
        <w:t xml:space="preserve"> de los intangibles, </w:t>
      </w:r>
      <w:r w:rsidR="00AD7599" w:rsidRPr="00EC688C">
        <w:rPr>
          <w:rFonts w:ascii="Arial" w:hAnsi="Arial" w:cs="Arial"/>
          <w:lang w:val="es-ES"/>
        </w:rPr>
        <w:t>s</w:t>
      </w:r>
      <w:r w:rsidR="008A579F" w:rsidRPr="00EC688C">
        <w:rPr>
          <w:rFonts w:ascii="Arial" w:hAnsi="Arial" w:cs="Arial"/>
          <w:lang w:val="es-ES"/>
        </w:rPr>
        <w:t>in embargo</w:t>
      </w:r>
      <w:r w:rsidRPr="00EC688C">
        <w:rPr>
          <w:rFonts w:ascii="Arial" w:hAnsi="Arial" w:cs="Arial"/>
          <w:lang w:val="es-ES"/>
        </w:rPr>
        <w:t xml:space="preserve"> después de los excesos de la burbuja </w:t>
      </w:r>
      <w:r w:rsidR="009A54C9" w:rsidRPr="00EC688C">
        <w:rPr>
          <w:rFonts w:ascii="Arial" w:hAnsi="Arial" w:cs="Arial"/>
          <w:lang w:val="es-ES"/>
        </w:rPr>
        <w:t>de las empresas “</w:t>
      </w:r>
      <w:r w:rsidRPr="00EC688C">
        <w:rPr>
          <w:rFonts w:ascii="Arial" w:hAnsi="Arial" w:cs="Arial"/>
          <w:lang w:val="es-ES"/>
        </w:rPr>
        <w:t>.com</w:t>
      </w:r>
      <w:r w:rsidR="009A54C9" w:rsidRPr="00EC688C">
        <w:rPr>
          <w:rFonts w:ascii="Arial" w:hAnsi="Arial" w:cs="Arial"/>
          <w:lang w:val="es-ES"/>
        </w:rPr>
        <w:t>”</w:t>
      </w:r>
      <w:r w:rsidRPr="00EC688C">
        <w:rPr>
          <w:rFonts w:ascii="Arial" w:hAnsi="Arial" w:cs="Arial"/>
          <w:lang w:val="es-ES"/>
        </w:rPr>
        <w:t xml:space="preserve">, es comprensible </w:t>
      </w:r>
      <w:r w:rsidR="009A54C9" w:rsidRPr="00EC688C">
        <w:rPr>
          <w:rFonts w:ascii="Arial" w:hAnsi="Arial" w:cs="Arial"/>
          <w:lang w:val="es-ES"/>
        </w:rPr>
        <w:t xml:space="preserve">la </w:t>
      </w:r>
      <w:r w:rsidRPr="00EC688C">
        <w:rPr>
          <w:rFonts w:ascii="Arial" w:hAnsi="Arial" w:cs="Arial"/>
          <w:lang w:val="es-ES"/>
        </w:rPr>
        <w:t xml:space="preserve">renuencia a </w:t>
      </w:r>
      <w:r w:rsidR="009A54C9" w:rsidRPr="00EC688C">
        <w:rPr>
          <w:rFonts w:ascii="Arial" w:hAnsi="Arial" w:cs="Arial"/>
          <w:lang w:val="es-ES"/>
        </w:rPr>
        <w:t>no reconocerlos</w:t>
      </w:r>
      <w:r w:rsidRPr="00EC688C">
        <w:rPr>
          <w:rFonts w:ascii="Arial" w:hAnsi="Arial" w:cs="Arial"/>
          <w:lang w:val="es-ES"/>
        </w:rPr>
        <w:t xml:space="preserve"> en el balance.</w:t>
      </w:r>
    </w:p>
    <w:p w:rsidR="00A57DA7" w:rsidRPr="00EC688C" w:rsidRDefault="00662090" w:rsidP="00A57DA7">
      <w:pPr>
        <w:jc w:val="both"/>
        <w:rPr>
          <w:rFonts w:ascii="Arial" w:hAnsi="Arial" w:cs="Arial"/>
          <w:lang w:val="es-ES"/>
        </w:rPr>
      </w:pPr>
      <w:r w:rsidRPr="00EC688C">
        <w:rPr>
          <w:rFonts w:ascii="Arial" w:hAnsi="Arial" w:cs="Arial"/>
          <w:lang w:val="es-ES"/>
        </w:rPr>
        <w:t xml:space="preserve">A pesar </w:t>
      </w:r>
      <w:r w:rsidR="009A54C9" w:rsidRPr="00EC688C">
        <w:rPr>
          <w:rFonts w:ascii="Arial" w:hAnsi="Arial" w:cs="Arial"/>
          <w:lang w:val="es-ES"/>
        </w:rPr>
        <w:t>que</w:t>
      </w:r>
      <w:r w:rsidRPr="00EC688C">
        <w:rPr>
          <w:rFonts w:ascii="Arial" w:hAnsi="Arial" w:cs="Arial"/>
          <w:lang w:val="es-ES"/>
        </w:rPr>
        <w:t xml:space="preserve"> nuestras normas contables no permiten el reconocimiento del </w:t>
      </w:r>
      <w:r w:rsidR="009A54C9" w:rsidRPr="00EC688C">
        <w:rPr>
          <w:rFonts w:ascii="Arial" w:hAnsi="Arial" w:cs="Arial"/>
          <w:lang w:val="es-ES"/>
        </w:rPr>
        <w:t>crédito mercantil (goodwill)</w:t>
      </w:r>
      <w:r w:rsidRPr="00EC688C">
        <w:rPr>
          <w:rFonts w:ascii="Arial" w:hAnsi="Arial" w:cs="Arial"/>
          <w:lang w:val="es-ES"/>
        </w:rPr>
        <w:t xml:space="preserve"> generado internamente, nuestr</w:t>
      </w:r>
      <w:r w:rsidR="009A54C9" w:rsidRPr="00EC688C">
        <w:rPr>
          <w:rFonts w:ascii="Arial" w:hAnsi="Arial" w:cs="Arial"/>
          <w:lang w:val="es-ES"/>
        </w:rPr>
        <w:t>o</w:t>
      </w:r>
      <w:r w:rsidRPr="00EC688C">
        <w:rPr>
          <w:rFonts w:ascii="Arial" w:hAnsi="Arial" w:cs="Arial"/>
          <w:lang w:val="es-ES"/>
        </w:rPr>
        <w:t xml:space="preserve">s </w:t>
      </w:r>
      <w:r w:rsidR="009A54C9" w:rsidRPr="00EC688C">
        <w:rPr>
          <w:rFonts w:ascii="Arial" w:hAnsi="Arial" w:cs="Arial"/>
          <w:lang w:val="es-ES"/>
        </w:rPr>
        <w:t>estándares</w:t>
      </w:r>
      <w:r w:rsidRPr="00EC688C">
        <w:rPr>
          <w:rFonts w:ascii="Arial" w:hAnsi="Arial" w:cs="Arial"/>
          <w:lang w:val="es-ES"/>
        </w:rPr>
        <w:t xml:space="preserve"> exigen a las empresas registrar </w:t>
      </w:r>
      <w:r w:rsidR="008A579F" w:rsidRPr="00EC688C">
        <w:rPr>
          <w:rFonts w:ascii="Arial" w:hAnsi="Arial" w:cs="Arial"/>
          <w:lang w:val="es-ES"/>
        </w:rPr>
        <w:t>el mayor valor</w:t>
      </w:r>
      <w:r w:rsidRPr="00EC688C">
        <w:rPr>
          <w:rFonts w:ascii="Arial" w:hAnsi="Arial" w:cs="Arial"/>
          <w:lang w:val="es-ES"/>
        </w:rPr>
        <w:t xml:space="preserve"> que pagan en una </w:t>
      </w:r>
      <w:r w:rsidR="009A54C9" w:rsidRPr="00EC688C">
        <w:rPr>
          <w:rFonts w:ascii="Arial" w:hAnsi="Arial" w:cs="Arial"/>
          <w:lang w:val="es-ES"/>
        </w:rPr>
        <w:t>combinación</w:t>
      </w:r>
      <w:r w:rsidRPr="00EC688C">
        <w:rPr>
          <w:rFonts w:ascii="Arial" w:hAnsi="Arial" w:cs="Arial"/>
          <w:lang w:val="es-ES"/>
        </w:rPr>
        <w:t xml:space="preserve"> de negocios como </w:t>
      </w:r>
      <w:r w:rsidR="009A61A5" w:rsidRPr="00EC688C">
        <w:rPr>
          <w:rFonts w:ascii="Arial" w:hAnsi="Arial" w:cs="Arial"/>
          <w:lang w:val="es-ES"/>
        </w:rPr>
        <w:t xml:space="preserve">un activo denominado </w:t>
      </w:r>
      <w:r w:rsidR="009A54C9" w:rsidRPr="00EC688C">
        <w:rPr>
          <w:rFonts w:ascii="Arial" w:hAnsi="Arial" w:cs="Arial"/>
          <w:lang w:val="es-ES"/>
        </w:rPr>
        <w:t>crédito mercantil</w:t>
      </w:r>
      <w:r w:rsidRPr="00EC688C">
        <w:rPr>
          <w:rFonts w:ascii="Arial" w:hAnsi="Arial" w:cs="Arial"/>
          <w:lang w:val="es-ES"/>
        </w:rPr>
        <w:t xml:space="preserve">. Este </w:t>
      </w:r>
      <w:r w:rsidR="009A54C9" w:rsidRPr="00EC688C">
        <w:rPr>
          <w:rFonts w:ascii="Arial" w:hAnsi="Arial" w:cs="Arial"/>
          <w:lang w:val="es-ES"/>
        </w:rPr>
        <w:t>crédito mercantil</w:t>
      </w:r>
      <w:r w:rsidRPr="00EC688C">
        <w:rPr>
          <w:rFonts w:ascii="Arial" w:hAnsi="Arial" w:cs="Arial"/>
          <w:lang w:val="es-ES"/>
        </w:rPr>
        <w:t xml:space="preserve"> es una mezcla de muchas cosas, incluyendo el </w:t>
      </w:r>
      <w:r w:rsidR="009A54C9" w:rsidRPr="00EC688C">
        <w:rPr>
          <w:rFonts w:ascii="Arial" w:hAnsi="Arial" w:cs="Arial"/>
          <w:lang w:val="es-ES"/>
        </w:rPr>
        <w:t>crédito mercantil</w:t>
      </w:r>
      <w:r w:rsidR="009A61A5" w:rsidRPr="00EC688C">
        <w:rPr>
          <w:rFonts w:ascii="Arial" w:hAnsi="Arial" w:cs="Arial"/>
          <w:lang w:val="es-ES"/>
        </w:rPr>
        <w:t xml:space="preserve"> generado internamente</w:t>
      </w:r>
      <w:r w:rsidRPr="00EC688C">
        <w:rPr>
          <w:rFonts w:ascii="Arial" w:hAnsi="Arial" w:cs="Arial"/>
          <w:lang w:val="es-ES"/>
        </w:rPr>
        <w:t xml:space="preserve"> de la empresa adquirida y la sinergia que se esper</w:t>
      </w:r>
      <w:r w:rsidR="008A579F" w:rsidRPr="00EC688C">
        <w:rPr>
          <w:rFonts w:ascii="Arial" w:hAnsi="Arial" w:cs="Arial"/>
          <w:lang w:val="es-ES"/>
        </w:rPr>
        <w:t>a de la combinación de negocios,l</w:t>
      </w:r>
      <w:r w:rsidRPr="00EC688C">
        <w:rPr>
          <w:rFonts w:ascii="Arial" w:hAnsi="Arial" w:cs="Arial"/>
          <w:lang w:val="es-ES"/>
        </w:rPr>
        <w:t>a</w:t>
      </w:r>
      <w:r w:rsidR="00523AAC" w:rsidRPr="00EC688C">
        <w:rPr>
          <w:rFonts w:ascii="Arial" w:hAnsi="Arial" w:cs="Arial"/>
          <w:lang w:val="es-ES"/>
        </w:rPr>
        <w:t xml:space="preserve"> mayoría de los elementos del crédito mercantil son muy incierto</w:t>
      </w:r>
      <w:r w:rsidRPr="00EC688C">
        <w:rPr>
          <w:rFonts w:ascii="Arial" w:hAnsi="Arial" w:cs="Arial"/>
          <w:lang w:val="es-ES"/>
        </w:rPr>
        <w:t>s y subjetiv</w:t>
      </w:r>
      <w:r w:rsidR="00523AAC" w:rsidRPr="00EC688C">
        <w:rPr>
          <w:rFonts w:ascii="Arial" w:hAnsi="Arial" w:cs="Arial"/>
          <w:lang w:val="es-ES"/>
        </w:rPr>
        <w:t>o</w:t>
      </w:r>
      <w:r w:rsidRPr="00EC688C">
        <w:rPr>
          <w:rFonts w:ascii="Arial" w:hAnsi="Arial" w:cs="Arial"/>
          <w:lang w:val="es-ES"/>
        </w:rPr>
        <w:t>s</w:t>
      </w:r>
      <w:r w:rsidR="00AD7599" w:rsidRPr="00EC688C">
        <w:rPr>
          <w:rFonts w:ascii="Arial" w:hAnsi="Arial" w:cs="Arial"/>
          <w:lang w:val="es-ES"/>
        </w:rPr>
        <w:t>, y</w:t>
      </w:r>
      <w:r w:rsidRPr="00EC688C">
        <w:rPr>
          <w:rFonts w:ascii="Arial" w:hAnsi="Arial" w:cs="Arial"/>
          <w:lang w:val="es-ES"/>
        </w:rPr>
        <w:t xml:space="preserve"> a menudo resultan ser ilusorios.</w:t>
      </w:r>
    </w:p>
    <w:p w:rsidR="00A57DA7" w:rsidRPr="00EC688C" w:rsidRDefault="00662090" w:rsidP="00A57DA7">
      <w:pPr>
        <w:jc w:val="both"/>
        <w:rPr>
          <w:rFonts w:ascii="Arial" w:hAnsi="Arial" w:cs="Arial"/>
          <w:lang w:val="es-ES"/>
        </w:rPr>
      </w:pPr>
      <w:r w:rsidRPr="00EC688C">
        <w:rPr>
          <w:rFonts w:ascii="Arial" w:hAnsi="Arial" w:cs="Arial"/>
          <w:lang w:val="es-ES"/>
        </w:rPr>
        <w:t xml:space="preserve">El </w:t>
      </w:r>
      <w:r w:rsidR="00F402A5" w:rsidRPr="00EC688C">
        <w:rPr>
          <w:rFonts w:ascii="Arial" w:hAnsi="Arial" w:cs="Arial"/>
          <w:lang w:val="es-ES"/>
        </w:rPr>
        <w:t>crédito mercantil</w:t>
      </w:r>
      <w:r w:rsidRPr="00EC688C">
        <w:rPr>
          <w:rFonts w:ascii="Arial" w:hAnsi="Arial" w:cs="Arial"/>
          <w:lang w:val="es-ES"/>
        </w:rPr>
        <w:t xml:space="preserve"> adquirido es posteriormente objeto d</w:t>
      </w:r>
      <w:r w:rsidR="008A579F" w:rsidRPr="00EC688C">
        <w:rPr>
          <w:rFonts w:ascii="Arial" w:hAnsi="Arial" w:cs="Arial"/>
          <w:lang w:val="es-ES"/>
        </w:rPr>
        <w:t>e una prueba anual de deterioro,</w:t>
      </w:r>
      <w:r w:rsidR="00AD7599" w:rsidRPr="00EC688C">
        <w:rPr>
          <w:rFonts w:ascii="Arial" w:hAnsi="Arial" w:cs="Arial"/>
          <w:lang w:val="es-ES"/>
        </w:rPr>
        <w:t xml:space="preserve"> </w:t>
      </w:r>
      <w:r w:rsidR="008A579F" w:rsidRPr="00EC688C">
        <w:rPr>
          <w:rFonts w:ascii="Arial" w:hAnsi="Arial" w:cs="Arial"/>
          <w:lang w:val="es-ES"/>
        </w:rPr>
        <w:t>en la práctica</w:t>
      </w:r>
      <w:r w:rsidRPr="00EC688C">
        <w:rPr>
          <w:rFonts w:ascii="Arial" w:hAnsi="Arial" w:cs="Arial"/>
          <w:lang w:val="es-ES"/>
        </w:rPr>
        <w:t xml:space="preserve"> estas pruebas de deterioro no siempre parece</w:t>
      </w:r>
      <w:r w:rsidR="00F402A5" w:rsidRPr="00EC688C">
        <w:rPr>
          <w:rFonts w:ascii="Arial" w:hAnsi="Arial" w:cs="Arial"/>
          <w:lang w:val="es-ES"/>
        </w:rPr>
        <w:t>n estar hechas</w:t>
      </w:r>
      <w:r w:rsidR="008A579F" w:rsidRPr="00EC688C">
        <w:rPr>
          <w:rFonts w:ascii="Arial" w:hAnsi="Arial" w:cs="Arial"/>
          <w:lang w:val="es-ES"/>
        </w:rPr>
        <w:t xml:space="preserve"> con suficiente rigor,</w:t>
      </w:r>
      <w:r w:rsidR="00AD7599" w:rsidRPr="00EC688C">
        <w:rPr>
          <w:rFonts w:ascii="Arial" w:hAnsi="Arial" w:cs="Arial"/>
          <w:lang w:val="es-ES"/>
        </w:rPr>
        <w:t xml:space="preserve"> </w:t>
      </w:r>
      <w:r w:rsidR="008A579F" w:rsidRPr="00EC688C">
        <w:rPr>
          <w:rFonts w:ascii="Arial" w:hAnsi="Arial" w:cs="Arial"/>
          <w:lang w:val="es-ES"/>
        </w:rPr>
        <w:t>a</w:t>
      </w:r>
      <w:r w:rsidRPr="00EC688C">
        <w:rPr>
          <w:rFonts w:ascii="Arial" w:hAnsi="Arial" w:cs="Arial"/>
          <w:lang w:val="es-ES"/>
        </w:rPr>
        <w:t xml:space="preserve"> menudo, los precios de las acciones reflejan el deterioro </w:t>
      </w:r>
      <w:r w:rsidR="005D4E87" w:rsidRPr="00EC688C">
        <w:rPr>
          <w:rFonts w:ascii="Arial" w:hAnsi="Arial" w:cs="Arial"/>
          <w:lang w:val="es-ES"/>
        </w:rPr>
        <w:t xml:space="preserve">del </w:t>
      </w:r>
      <w:r w:rsidR="008A579F" w:rsidRPr="00EC688C">
        <w:rPr>
          <w:rFonts w:ascii="Arial" w:hAnsi="Arial" w:cs="Arial"/>
          <w:lang w:val="es-ES"/>
        </w:rPr>
        <w:t>negocio</w:t>
      </w:r>
      <w:r w:rsidR="00AD7599" w:rsidRPr="00EC688C">
        <w:rPr>
          <w:rFonts w:ascii="Arial" w:hAnsi="Arial" w:cs="Arial"/>
          <w:lang w:val="es-ES"/>
        </w:rPr>
        <w:t xml:space="preserve"> </w:t>
      </w:r>
      <w:r w:rsidRPr="00EC688C">
        <w:rPr>
          <w:rFonts w:ascii="Arial" w:hAnsi="Arial" w:cs="Arial"/>
          <w:lang w:val="es-ES"/>
        </w:rPr>
        <w:t xml:space="preserve">antes que la empresa </w:t>
      </w:r>
      <w:r w:rsidR="00F402A5" w:rsidRPr="00EC688C">
        <w:rPr>
          <w:rFonts w:ascii="Arial" w:hAnsi="Arial" w:cs="Arial"/>
          <w:lang w:val="es-ES"/>
        </w:rPr>
        <w:t>lo reconozca</w:t>
      </w:r>
      <w:r w:rsidR="008A579F" w:rsidRPr="00EC688C">
        <w:rPr>
          <w:rFonts w:ascii="Arial" w:hAnsi="Arial" w:cs="Arial"/>
          <w:lang w:val="es-ES"/>
        </w:rPr>
        <w:t xml:space="preserve"> en el balance,</w:t>
      </w:r>
      <w:r w:rsidR="00AD7599" w:rsidRPr="00EC688C">
        <w:rPr>
          <w:rFonts w:ascii="Arial" w:hAnsi="Arial" w:cs="Arial"/>
          <w:lang w:val="es-ES"/>
        </w:rPr>
        <w:t xml:space="preserve"> </w:t>
      </w:r>
      <w:r w:rsidR="008A579F" w:rsidRPr="00EC688C">
        <w:rPr>
          <w:rFonts w:ascii="Arial" w:hAnsi="Arial" w:cs="Arial"/>
          <w:lang w:val="es-ES"/>
        </w:rPr>
        <w:t>e</w:t>
      </w:r>
      <w:r w:rsidRPr="00EC688C">
        <w:rPr>
          <w:rFonts w:ascii="Arial" w:hAnsi="Arial" w:cs="Arial"/>
          <w:lang w:val="es-ES"/>
        </w:rPr>
        <w:t xml:space="preserve">n otras palabras, el test de deterioro llega </w:t>
      </w:r>
      <w:r w:rsidRPr="00EC688C">
        <w:rPr>
          <w:rFonts w:ascii="Arial" w:hAnsi="Arial" w:cs="Arial"/>
          <w:lang w:val="es-ES"/>
        </w:rPr>
        <w:lastRenderedPageBreak/>
        <w:t>demasiado tarde</w:t>
      </w:r>
      <w:r w:rsidR="008A579F" w:rsidRPr="00EC688C">
        <w:rPr>
          <w:rFonts w:ascii="Arial" w:hAnsi="Arial" w:cs="Arial"/>
          <w:lang w:val="es-ES"/>
        </w:rPr>
        <w:t>;</w:t>
      </w:r>
      <w:r w:rsidR="00AD7599" w:rsidRPr="00EC688C">
        <w:rPr>
          <w:rFonts w:ascii="Arial" w:hAnsi="Arial" w:cs="Arial"/>
          <w:lang w:val="es-ES"/>
        </w:rPr>
        <w:t xml:space="preserve"> </w:t>
      </w:r>
      <w:r w:rsidR="008A579F" w:rsidRPr="00EC688C">
        <w:rPr>
          <w:rFonts w:ascii="Arial" w:hAnsi="Arial" w:cs="Arial"/>
          <w:lang w:val="es-ES"/>
        </w:rPr>
        <w:t>c</w:t>
      </w:r>
      <w:r w:rsidRPr="00EC688C">
        <w:rPr>
          <w:rFonts w:ascii="Arial" w:hAnsi="Arial" w:cs="Arial"/>
          <w:lang w:val="es-ES"/>
        </w:rPr>
        <w:t xml:space="preserve">on todo, podría ser una buena idea si tomamos otro vistazo </w:t>
      </w:r>
      <w:r w:rsidR="00F402A5" w:rsidRPr="00EC688C">
        <w:rPr>
          <w:rFonts w:ascii="Arial" w:hAnsi="Arial" w:cs="Arial"/>
          <w:lang w:val="es-ES"/>
        </w:rPr>
        <w:t>al crédito mercantil</w:t>
      </w:r>
      <w:r w:rsidRPr="00EC688C">
        <w:rPr>
          <w:rFonts w:ascii="Arial" w:hAnsi="Arial" w:cs="Arial"/>
          <w:lang w:val="es-ES"/>
        </w:rPr>
        <w:t xml:space="preserve"> en el contexto de la revisión posterior a la implementación de NIIF 3.</w:t>
      </w:r>
    </w:p>
    <w:p w:rsidR="00A57DA7" w:rsidRPr="00EC688C" w:rsidRDefault="00662090" w:rsidP="00A57DA7">
      <w:pPr>
        <w:jc w:val="both"/>
        <w:rPr>
          <w:rFonts w:ascii="Arial" w:hAnsi="Arial" w:cs="Arial"/>
          <w:lang w:val="es-ES"/>
        </w:rPr>
      </w:pPr>
      <w:r w:rsidRPr="00EC688C">
        <w:rPr>
          <w:rFonts w:ascii="Arial" w:hAnsi="Arial" w:cs="Arial"/>
          <w:lang w:val="es-ES"/>
        </w:rPr>
        <w:t>No sólo el balance está plagado</w:t>
      </w:r>
      <w:r w:rsidR="005D4E87" w:rsidRPr="00EC688C">
        <w:rPr>
          <w:rFonts w:ascii="Arial" w:hAnsi="Arial" w:cs="Arial"/>
          <w:lang w:val="es-ES"/>
        </w:rPr>
        <w:t xml:space="preserve"> de imprecisión e incertidumbre;</w:t>
      </w:r>
      <w:r w:rsidRPr="00EC688C">
        <w:rPr>
          <w:rFonts w:ascii="Arial" w:hAnsi="Arial" w:cs="Arial"/>
          <w:lang w:val="es-ES"/>
        </w:rPr>
        <w:t xml:space="preserve"> </w:t>
      </w:r>
      <w:r w:rsidR="00F82385" w:rsidRPr="00EC688C">
        <w:rPr>
          <w:rFonts w:ascii="Arial" w:hAnsi="Arial" w:cs="Arial"/>
          <w:lang w:val="es-ES"/>
        </w:rPr>
        <w:t>t</w:t>
      </w:r>
      <w:r w:rsidRPr="00EC688C">
        <w:rPr>
          <w:rFonts w:ascii="Arial" w:hAnsi="Arial" w:cs="Arial"/>
          <w:lang w:val="es-ES"/>
        </w:rPr>
        <w:t xml:space="preserve">ambién tenemos un problema </w:t>
      </w:r>
      <w:r w:rsidR="00F402A5" w:rsidRPr="00EC688C">
        <w:rPr>
          <w:rFonts w:ascii="Arial" w:hAnsi="Arial" w:cs="Arial"/>
          <w:lang w:val="es-ES"/>
        </w:rPr>
        <w:t>en</w:t>
      </w:r>
      <w:r w:rsidRPr="00EC688C">
        <w:rPr>
          <w:rFonts w:ascii="Arial" w:hAnsi="Arial" w:cs="Arial"/>
          <w:lang w:val="es-ES"/>
        </w:rPr>
        <w:t xml:space="preserve"> definir lo que es in</w:t>
      </w:r>
      <w:r w:rsidR="00F402A5" w:rsidRPr="00EC688C">
        <w:rPr>
          <w:rFonts w:ascii="Arial" w:hAnsi="Arial" w:cs="Arial"/>
          <w:lang w:val="es-ES"/>
        </w:rPr>
        <w:t>greso</w:t>
      </w:r>
      <w:r w:rsidRPr="00EC688C">
        <w:rPr>
          <w:rFonts w:ascii="Arial" w:hAnsi="Arial" w:cs="Arial"/>
          <w:lang w:val="es-ES"/>
        </w:rPr>
        <w:t xml:space="preserve"> y la forma </w:t>
      </w:r>
      <w:r w:rsidR="005D4E87" w:rsidRPr="00EC688C">
        <w:rPr>
          <w:rFonts w:ascii="Arial" w:hAnsi="Arial" w:cs="Arial"/>
          <w:lang w:val="es-ES"/>
        </w:rPr>
        <w:t>como debe medirse</w:t>
      </w:r>
      <w:r w:rsidR="008A579F" w:rsidRPr="00EC688C">
        <w:rPr>
          <w:rFonts w:ascii="Arial" w:hAnsi="Arial" w:cs="Arial"/>
          <w:lang w:val="es-ES"/>
        </w:rPr>
        <w:t>,</w:t>
      </w:r>
      <w:r w:rsidR="00F82385" w:rsidRPr="00EC688C">
        <w:rPr>
          <w:rFonts w:ascii="Arial" w:hAnsi="Arial" w:cs="Arial"/>
          <w:lang w:val="es-ES"/>
        </w:rPr>
        <w:t xml:space="preserve"> </w:t>
      </w:r>
      <w:r w:rsidR="008A579F" w:rsidRPr="00EC688C">
        <w:rPr>
          <w:rFonts w:ascii="Arial" w:hAnsi="Arial" w:cs="Arial"/>
          <w:lang w:val="es-ES"/>
        </w:rPr>
        <w:t>p</w:t>
      </w:r>
      <w:r w:rsidRPr="00EC688C">
        <w:rPr>
          <w:rFonts w:ascii="Arial" w:hAnsi="Arial" w:cs="Arial"/>
          <w:lang w:val="es-ES"/>
        </w:rPr>
        <w:t xml:space="preserve">resentamos tres componentes principales de </w:t>
      </w:r>
      <w:r w:rsidR="00363F26" w:rsidRPr="00EC688C">
        <w:rPr>
          <w:rFonts w:ascii="Arial" w:hAnsi="Arial" w:cs="Arial"/>
          <w:lang w:val="es-ES"/>
        </w:rPr>
        <w:t>los resultados del ejercicio</w:t>
      </w:r>
      <w:r w:rsidRPr="00EC688C">
        <w:rPr>
          <w:rFonts w:ascii="Arial" w:hAnsi="Arial" w:cs="Arial"/>
          <w:lang w:val="es-ES"/>
        </w:rPr>
        <w:t xml:space="preserve">: el </w:t>
      </w:r>
      <w:r w:rsidR="00626F5B" w:rsidRPr="00EC688C">
        <w:rPr>
          <w:rFonts w:ascii="Arial" w:hAnsi="Arial" w:cs="Arial"/>
          <w:lang w:val="es-ES"/>
        </w:rPr>
        <w:t>estado de resultados tradicional (</w:t>
      </w:r>
      <w:r w:rsidRPr="00EC688C">
        <w:rPr>
          <w:rFonts w:ascii="Arial" w:hAnsi="Arial" w:cs="Arial"/>
          <w:lang w:val="es-ES"/>
        </w:rPr>
        <w:t>la pérdida o ganancia neta</w:t>
      </w:r>
      <w:r w:rsidR="00626F5B" w:rsidRPr="00EC688C">
        <w:rPr>
          <w:rFonts w:ascii="Arial" w:hAnsi="Arial" w:cs="Arial"/>
          <w:lang w:val="es-ES"/>
        </w:rPr>
        <w:t>)</w:t>
      </w:r>
      <w:r w:rsidRPr="00EC688C">
        <w:rPr>
          <w:rFonts w:ascii="Arial" w:hAnsi="Arial" w:cs="Arial"/>
          <w:lang w:val="es-ES"/>
        </w:rPr>
        <w:t xml:space="preserve">, </w:t>
      </w:r>
      <w:r w:rsidR="005D4E87" w:rsidRPr="00EC688C">
        <w:rPr>
          <w:rFonts w:ascii="Arial" w:hAnsi="Arial" w:cs="Arial"/>
          <w:lang w:val="es-ES"/>
        </w:rPr>
        <w:t xml:space="preserve">el </w:t>
      </w:r>
      <w:r w:rsidR="00626F5B" w:rsidRPr="00EC688C">
        <w:rPr>
          <w:rFonts w:ascii="Arial" w:hAnsi="Arial" w:cs="Arial"/>
          <w:lang w:val="es-ES"/>
        </w:rPr>
        <w:t>otro resultado</w:t>
      </w:r>
      <w:r w:rsidRPr="00EC688C">
        <w:rPr>
          <w:rFonts w:ascii="Arial" w:hAnsi="Arial" w:cs="Arial"/>
          <w:lang w:val="es-ES"/>
        </w:rPr>
        <w:t xml:space="preserve"> integral</w:t>
      </w:r>
      <w:r w:rsidR="005D4E87" w:rsidRPr="00EC688C">
        <w:rPr>
          <w:rFonts w:ascii="Arial" w:hAnsi="Arial" w:cs="Arial"/>
          <w:lang w:val="es-ES"/>
        </w:rPr>
        <w:t xml:space="preserve"> (ORI)</w:t>
      </w:r>
      <w:r w:rsidRPr="00EC688C">
        <w:rPr>
          <w:rFonts w:ascii="Arial" w:hAnsi="Arial" w:cs="Arial"/>
          <w:lang w:val="es-ES"/>
        </w:rPr>
        <w:t xml:space="preserve"> y el resultado </w:t>
      </w:r>
      <w:r w:rsidR="00626F5B" w:rsidRPr="00EC688C">
        <w:rPr>
          <w:rFonts w:ascii="Arial" w:hAnsi="Arial" w:cs="Arial"/>
          <w:lang w:val="es-ES"/>
        </w:rPr>
        <w:t>integral</w:t>
      </w:r>
      <w:r w:rsidRPr="00EC688C">
        <w:rPr>
          <w:rFonts w:ascii="Arial" w:hAnsi="Arial" w:cs="Arial"/>
          <w:lang w:val="es-ES"/>
        </w:rPr>
        <w:t xml:space="preserve"> total</w:t>
      </w:r>
      <w:r w:rsidR="008A579F" w:rsidRPr="00EC688C">
        <w:rPr>
          <w:rFonts w:ascii="Arial" w:hAnsi="Arial" w:cs="Arial"/>
          <w:lang w:val="es-ES"/>
        </w:rPr>
        <w:t xml:space="preserve"> (RIT)</w:t>
      </w:r>
      <w:r w:rsidR="00F82385" w:rsidRPr="00EC688C">
        <w:rPr>
          <w:rFonts w:ascii="Arial" w:hAnsi="Arial" w:cs="Arial"/>
          <w:lang w:val="es-ES"/>
        </w:rPr>
        <w:t>;</w:t>
      </w:r>
      <w:r w:rsidRPr="00EC688C">
        <w:rPr>
          <w:rFonts w:ascii="Arial" w:hAnsi="Arial" w:cs="Arial"/>
          <w:lang w:val="es-ES"/>
        </w:rPr>
        <w:t xml:space="preserve"> </w:t>
      </w:r>
      <w:r w:rsidR="00F82385" w:rsidRPr="00EC688C">
        <w:rPr>
          <w:rFonts w:ascii="Arial" w:hAnsi="Arial" w:cs="Arial"/>
          <w:lang w:val="es-ES"/>
        </w:rPr>
        <w:t>e</w:t>
      </w:r>
      <w:r w:rsidRPr="00EC688C">
        <w:rPr>
          <w:rFonts w:ascii="Arial" w:hAnsi="Arial" w:cs="Arial"/>
          <w:lang w:val="es-ES"/>
        </w:rPr>
        <w:t xml:space="preserve">l resultado </w:t>
      </w:r>
      <w:r w:rsidR="00626F5B" w:rsidRPr="00EC688C">
        <w:rPr>
          <w:rFonts w:ascii="Arial" w:hAnsi="Arial" w:cs="Arial"/>
          <w:lang w:val="es-ES"/>
        </w:rPr>
        <w:t>integral</w:t>
      </w:r>
      <w:r w:rsidRPr="00EC688C">
        <w:rPr>
          <w:rFonts w:ascii="Arial" w:hAnsi="Arial" w:cs="Arial"/>
          <w:lang w:val="es-ES"/>
        </w:rPr>
        <w:t xml:space="preserve"> total es la parte fácil, es simplemente la suma de</w:t>
      </w:r>
      <w:r w:rsidR="00626F5B" w:rsidRPr="00EC688C">
        <w:rPr>
          <w:rFonts w:ascii="Arial" w:hAnsi="Arial" w:cs="Arial"/>
          <w:lang w:val="es-ES"/>
        </w:rPr>
        <w:t xml:space="preserve">l resultado del ejercicio </w:t>
      </w:r>
      <w:r w:rsidRPr="00EC688C">
        <w:rPr>
          <w:rFonts w:ascii="Arial" w:hAnsi="Arial" w:cs="Arial"/>
          <w:lang w:val="es-ES"/>
        </w:rPr>
        <w:t xml:space="preserve">y </w:t>
      </w:r>
      <w:r w:rsidR="00626F5B" w:rsidRPr="00EC688C">
        <w:rPr>
          <w:rFonts w:ascii="Arial" w:hAnsi="Arial" w:cs="Arial"/>
          <w:lang w:val="es-ES"/>
        </w:rPr>
        <w:t>el otro resultado integral (</w:t>
      </w:r>
      <w:r w:rsidRPr="00EC688C">
        <w:rPr>
          <w:rFonts w:ascii="Arial" w:hAnsi="Arial" w:cs="Arial"/>
          <w:lang w:val="es-ES"/>
        </w:rPr>
        <w:t>O</w:t>
      </w:r>
      <w:r w:rsidR="00626F5B" w:rsidRPr="00EC688C">
        <w:rPr>
          <w:rFonts w:ascii="Arial" w:hAnsi="Arial" w:cs="Arial"/>
          <w:lang w:val="es-ES"/>
        </w:rPr>
        <w:t>R</w:t>
      </w:r>
      <w:r w:rsidRPr="00EC688C">
        <w:rPr>
          <w:rFonts w:ascii="Arial" w:hAnsi="Arial" w:cs="Arial"/>
          <w:lang w:val="es-ES"/>
        </w:rPr>
        <w:t>I</w:t>
      </w:r>
      <w:r w:rsidR="00626F5B" w:rsidRPr="00EC688C">
        <w:rPr>
          <w:rFonts w:ascii="Arial" w:hAnsi="Arial" w:cs="Arial"/>
          <w:lang w:val="es-ES"/>
        </w:rPr>
        <w:t>)</w:t>
      </w:r>
      <w:r w:rsidR="008A579F" w:rsidRPr="00EC688C">
        <w:rPr>
          <w:rFonts w:ascii="Arial" w:hAnsi="Arial" w:cs="Arial"/>
          <w:lang w:val="es-ES"/>
        </w:rPr>
        <w:t>,</w:t>
      </w:r>
      <w:r w:rsidR="00F82385" w:rsidRPr="00EC688C">
        <w:rPr>
          <w:rFonts w:ascii="Arial" w:hAnsi="Arial" w:cs="Arial"/>
          <w:lang w:val="es-ES"/>
        </w:rPr>
        <w:t xml:space="preserve"> muchas personas</w:t>
      </w:r>
      <w:r w:rsidRPr="00EC688C">
        <w:rPr>
          <w:rFonts w:ascii="Arial" w:hAnsi="Arial" w:cs="Arial"/>
          <w:lang w:val="es-ES"/>
        </w:rPr>
        <w:t xml:space="preserve"> </w:t>
      </w:r>
      <w:r w:rsidR="00F82385" w:rsidRPr="00EC688C">
        <w:rPr>
          <w:rFonts w:ascii="Arial" w:hAnsi="Arial" w:cs="Arial"/>
          <w:lang w:val="es-ES"/>
        </w:rPr>
        <w:t>no le están</w:t>
      </w:r>
      <w:r w:rsidRPr="00EC688C">
        <w:rPr>
          <w:rFonts w:ascii="Arial" w:hAnsi="Arial" w:cs="Arial"/>
          <w:lang w:val="es-ES"/>
        </w:rPr>
        <w:t xml:space="preserve"> prestando atención </w:t>
      </w:r>
      <w:r w:rsidR="005D4E87" w:rsidRPr="00EC688C">
        <w:rPr>
          <w:rFonts w:ascii="Arial" w:hAnsi="Arial" w:cs="Arial"/>
          <w:lang w:val="es-ES"/>
        </w:rPr>
        <w:t>al ORI</w:t>
      </w:r>
      <w:r w:rsidRPr="00EC688C">
        <w:rPr>
          <w:rFonts w:ascii="Arial" w:hAnsi="Arial" w:cs="Arial"/>
          <w:lang w:val="es-ES"/>
        </w:rPr>
        <w:t>, aunque debería</w:t>
      </w:r>
      <w:r w:rsidR="00F82385" w:rsidRPr="00EC688C">
        <w:rPr>
          <w:rFonts w:ascii="Arial" w:hAnsi="Arial" w:cs="Arial"/>
          <w:lang w:val="es-ES"/>
        </w:rPr>
        <w:t>n hacerlo</w:t>
      </w:r>
      <w:r w:rsidRPr="00EC688C">
        <w:rPr>
          <w:rFonts w:ascii="Arial" w:hAnsi="Arial" w:cs="Arial"/>
          <w:lang w:val="es-ES"/>
        </w:rPr>
        <w:t>.</w:t>
      </w:r>
    </w:p>
    <w:p w:rsidR="00A57DA7" w:rsidRPr="00EC688C" w:rsidRDefault="00662090" w:rsidP="00A57DA7">
      <w:pPr>
        <w:jc w:val="both"/>
        <w:rPr>
          <w:rFonts w:ascii="Arial" w:hAnsi="Arial" w:cs="Arial"/>
          <w:lang w:val="es-ES"/>
        </w:rPr>
      </w:pPr>
      <w:r w:rsidRPr="00EC688C">
        <w:rPr>
          <w:rFonts w:ascii="Arial" w:hAnsi="Arial" w:cs="Arial"/>
          <w:lang w:val="es-ES"/>
        </w:rPr>
        <w:t xml:space="preserve">La distinción entre </w:t>
      </w:r>
      <w:r w:rsidR="007B551C" w:rsidRPr="00EC688C">
        <w:rPr>
          <w:rFonts w:ascii="Arial" w:hAnsi="Arial" w:cs="Arial"/>
          <w:lang w:val="es-ES"/>
        </w:rPr>
        <w:t>los resultados del ejercicio</w:t>
      </w:r>
      <w:r w:rsidRPr="00EC688C">
        <w:rPr>
          <w:rFonts w:ascii="Arial" w:hAnsi="Arial" w:cs="Arial"/>
          <w:lang w:val="es-ES"/>
        </w:rPr>
        <w:t xml:space="preserve"> y </w:t>
      </w:r>
      <w:r w:rsidR="007B551C" w:rsidRPr="00EC688C">
        <w:rPr>
          <w:rFonts w:ascii="Arial" w:hAnsi="Arial" w:cs="Arial"/>
          <w:lang w:val="es-ES"/>
        </w:rPr>
        <w:t>el otro resultado integral(</w:t>
      </w:r>
      <w:r w:rsidRPr="00EC688C">
        <w:rPr>
          <w:rFonts w:ascii="Arial" w:hAnsi="Arial" w:cs="Arial"/>
          <w:lang w:val="es-ES"/>
        </w:rPr>
        <w:t>O</w:t>
      </w:r>
      <w:r w:rsidR="007B551C" w:rsidRPr="00EC688C">
        <w:rPr>
          <w:rFonts w:ascii="Arial" w:hAnsi="Arial" w:cs="Arial"/>
          <w:lang w:val="es-ES"/>
        </w:rPr>
        <w:t>R</w:t>
      </w:r>
      <w:r w:rsidRPr="00EC688C">
        <w:rPr>
          <w:rFonts w:ascii="Arial" w:hAnsi="Arial" w:cs="Arial"/>
          <w:lang w:val="es-ES"/>
        </w:rPr>
        <w:t>I</w:t>
      </w:r>
      <w:r w:rsidR="007B551C" w:rsidRPr="00EC688C">
        <w:rPr>
          <w:rFonts w:ascii="Arial" w:hAnsi="Arial" w:cs="Arial"/>
          <w:lang w:val="es-ES"/>
        </w:rPr>
        <w:t>)</w:t>
      </w:r>
      <w:r w:rsidRPr="00EC688C">
        <w:rPr>
          <w:rFonts w:ascii="Arial" w:hAnsi="Arial" w:cs="Arial"/>
          <w:lang w:val="es-ES"/>
        </w:rPr>
        <w:t xml:space="preserve"> carece de una base </w:t>
      </w:r>
      <w:r w:rsidR="008C71F2" w:rsidRPr="00EC688C">
        <w:rPr>
          <w:rFonts w:ascii="Arial" w:hAnsi="Arial" w:cs="Arial"/>
          <w:lang w:val="es-ES"/>
        </w:rPr>
        <w:t xml:space="preserve">teórica </w:t>
      </w:r>
      <w:r w:rsidR="008A579F" w:rsidRPr="00EC688C">
        <w:rPr>
          <w:rFonts w:ascii="Arial" w:hAnsi="Arial" w:cs="Arial"/>
          <w:lang w:val="es-ES"/>
        </w:rPr>
        <w:t>bien definida, m</w:t>
      </w:r>
      <w:r w:rsidRPr="00EC688C">
        <w:rPr>
          <w:rFonts w:ascii="Arial" w:hAnsi="Arial" w:cs="Arial"/>
          <w:lang w:val="es-ES"/>
        </w:rPr>
        <w:t xml:space="preserve">ientras que el </w:t>
      </w:r>
      <w:r w:rsidR="00F82385" w:rsidRPr="00EC688C">
        <w:rPr>
          <w:rFonts w:ascii="Arial" w:hAnsi="Arial" w:cs="Arial"/>
          <w:lang w:val="es-ES"/>
        </w:rPr>
        <w:t>resultado del ejercicio (G</w:t>
      </w:r>
      <w:r w:rsidR="00167521" w:rsidRPr="00EC688C">
        <w:rPr>
          <w:rFonts w:ascii="Arial" w:hAnsi="Arial" w:cs="Arial"/>
          <w:lang w:val="es-ES"/>
        </w:rPr>
        <w:t>&amp;</w:t>
      </w:r>
      <w:r w:rsidR="00F82385" w:rsidRPr="00EC688C">
        <w:rPr>
          <w:rFonts w:ascii="Arial" w:hAnsi="Arial" w:cs="Arial"/>
          <w:lang w:val="es-ES"/>
        </w:rPr>
        <w:t>P</w:t>
      </w:r>
      <w:r w:rsidR="00167521" w:rsidRPr="00EC688C">
        <w:rPr>
          <w:rFonts w:ascii="Arial" w:hAnsi="Arial" w:cs="Arial"/>
          <w:lang w:val="es-ES"/>
        </w:rPr>
        <w:t>)</w:t>
      </w:r>
      <w:r w:rsidRPr="00EC688C">
        <w:rPr>
          <w:rFonts w:ascii="Arial" w:hAnsi="Arial" w:cs="Arial"/>
          <w:lang w:val="es-ES"/>
        </w:rPr>
        <w:t xml:space="preserve"> es el indicador de rendimiento tradicional en </w:t>
      </w:r>
      <w:r w:rsidR="008C71F2" w:rsidRPr="00EC688C">
        <w:rPr>
          <w:rFonts w:ascii="Arial" w:hAnsi="Arial" w:cs="Arial"/>
          <w:lang w:val="es-ES"/>
        </w:rPr>
        <w:t>la cual</w:t>
      </w:r>
      <w:r w:rsidRPr="00EC688C">
        <w:rPr>
          <w:rFonts w:ascii="Arial" w:hAnsi="Arial" w:cs="Arial"/>
          <w:lang w:val="es-ES"/>
        </w:rPr>
        <w:t xml:space="preserve"> se basan muchas </w:t>
      </w:r>
      <w:r w:rsidR="00167521" w:rsidRPr="00EC688C">
        <w:rPr>
          <w:rFonts w:ascii="Arial" w:hAnsi="Arial" w:cs="Arial"/>
          <w:lang w:val="es-ES"/>
        </w:rPr>
        <w:t>remuneraciones</w:t>
      </w:r>
      <w:r w:rsidRPr="00EC688C">
        <w:rPr>
          <w:rFonts w:ascii="Arial" w:hAnsi="Arial" w:cs="Arial"/>
          <w:lang w:val="es-ES"/>
        </w:rPr>
        <w:t xml:space="preserve"> y planes de </w:t>
      </w:r>
      <w:r w:rsidR="00167521" w:rsidRPr="00EC688C">
        <w:rPr>
          <w:rFonts w:ascii="Arial" w:hAnsi="Arial" w:cs="Arial"/>
          <w:lang w:val="es-ES"/>
        </w:rPr>
        <w:t xml:space="preserve">distribución de </w:t>
      </w:r>
      <w:r w:rsidR="008C71F2" w:rsidRPr="00EC688C">
        <w:rPr>
          <w:rFonts w:ascii="Arial" w:hAnsi="Arial" w:cs="Arial"/>
          <w:lang w:val="es-ES"/>
        </w:rPr>
        <w:t>dividendos, el significado del otro resultado integral (</w:t>
      </w:r>
      <w:r w:rsidRPr="00EC688C">
        <w:rPr>
          <w:rFonts w:ascii="Arial" w:hAnsi="Arial" w:cs="Arial"/>
          <w:lang w:val="es-ES"/>
        </w:rPr>
        <w:t>O</w:t>
      </w:r>
      <w:r w:rsidR="00167521" w:rsidRPr="00EC688C">
        <w:rPr>
          <w:rFonts w:ascii="Arial" w:hAnsi="Arial" w:cs="Arial"/>
          <w:lang w:val="es-ES"/>
        </w:rPr>
        <w:t>R</w:t>
      </w:r>
      <w:r w:rsidRPr="00EC688C">
        <w:rPr>
          <w:rFonts w:ascii="Arial" w:hAnsi="Arial" w:cs="Arial"/>
          <w:lang w:val="es-ES"/>
        </w:rPr>
        <w:t>I</w:t>
      </w:r>
      <w:r w:rsidR="008C71F2" w:rsidRPr="00EC688C">
        <w:rPr>
          <w:rFonts w:ascii="Arial" w:hAnsi="Arial" w:cs="Arial"/>
          <w:lang w:val="es-ES"/>
        </w:rPr>
        <w:t>)</w:t>
      </w:r>
      <w:r w:rsidRPr="00EC688C">
        <w:rPr>
          <w:rFonts w:ascii="Arial" w:hAnsi="Arial" w:cs="Arial"/>
          <w:lang w:val="es-ES"/>
        </w:rPr>
        <w:t xml:space="preserve"> no está</w:t>
      </w:r>
      <w:r w:rsidR="008C71F2" w:rsidRPr="00EC688C">
        <w:rPr>
          <w:rFonts w:ascii="Arial" w:hAnsi="Arial" w:cs="Arial"/>
          <w:lang w:val="es-ES"/>
        </w:rPr>
        <w:t xml:space="preserve"> tan</w:t>
      </w:r>
      <w:r w:rsidRPr="00EC688C">
        <w:rPr>
          <w:rFonts w:ascii="Arial" w:hAnsi="Arial" w:cs="Arial"/>
          <w:lang w:val="es-ES"/>
        </w:rPr>
        <w:t xml:space="preserve"> claro</w:t>
      </w:r>
      <w:r w:rsidR="008C71F2" w:rsidRPr="00EC688C">
        <w:rPr>
          <w:rFonts w:ascii="Arial" w:hAnsi="Arial" w:cs="Arial"/>
          <w:lang w:val="es-ES"/>
        </w:rPr>
        <w:t>; en sus inicios</w:t>
      </w:r>
      <w:r w:rsidR="00F82385" w:rsidRPr="00EC688C">
        <w:rPr>
          <w:rFonts w:ascii="Arial" w:hAnsi="Arial" w:cs="Arial"/>
          <w:lang w:val="es-ES"/>
        </w:rPr>
        <w:t xml:space="preserve"> </w:t>
      </w:r>
      <w:r w:rsidR="008C71F2" w:rsidRPr="00EC688C">
        <w:rPr>
          <w:rFonts w:ascii="Arial" w:hAnsi="Arial" w:cs="Arial"/>
          <w:lang w:val="es-ES"/>
        </w:rPr>
        <w:t>c</w:t>
      </w:r>
      <w:r w:rsidRPr="00EC688C">
        <w:rPr>
          <w:rFonts w:ascii="Arial" w:hAnsi="Arial" w:cs="Arial"/>
          <w:lang w:val="es-ES"/>
        </w:rPr>
        <w:t xml:space="preserve">omenzó como un </w:t>
      </w:r>
      <w:r w:rsidR="008C71F2" w:rsidRPr="00EC688C">
        <w:rPr>
          <w:rFonts w:ascii="Arial" w:hAnsi="Arial" w:cs="Arial"/>
          <w:lang w:val="es-ES"/>
        </w:rPr>
        <w:t>instrumento</w:t>
      </w:r>
      <w:r w:rsidRPr="00EC688C">
        <w:rPr>
          <w:rFonts w:ascii="Arial" w:hAnsi="Arial" w:cs="Arial"/>
          <w:lang w:val="es-ES"/>
        </w:rPr>
        <w:t xml:space="preserve"> para mantener </w:t>
      </w:r>
      <w:r w:rsidR="008C71F2" w:rsidRPr="00EC688C">
        <w:rPr>
          <w:rFonts w:ascii="Arial" w:hAnsi="Arial" w:cs="Arial"/>
          <w:lang w:val="es-ES"/>
        </w:rPr>
        <w:t>los</w:t>
      </w:r>
      <w:r w:rsidRPr="00EC688C">
        <w:rPr>
          <w:rFonts w:ascii="Arial" w:hAnsi="Arial" w:cs="Arial"/>
          <w:lang w:val="es-ES"/>
        </w:rPr>
        <w:t xml:space="preserve"> efectos de la conversión </w:t>
      </w:r>
      <w:r w:rsidR="009A5361" w:rsidRPr="00EC688C">
        <w:rPr>
          <w:rFonts w:ascii="Arial" w:hAnsi="Arial" w:cs="Arial"/>
          <w:lang w:val="es-ES"/>
        </w:rPr>
        <w:t>a una</w:t>
      </w:r>
      <w:r w:rsidRPr="00EC688C">
        <w:rPr>
          <w:rFonts w:ascii="Arial" w:hAnsi="Arial" w:cs="Arial"/>
          <w:lang w:val="es-ES"/>
        </w:rPr>
        <w:t xml:space="preserve"> moneda extranjera</w:t>
      </w:r>
      <w:r w:rsidR="009A5361" w:rsidRPr="00EC688C">
        <w:rPr>
          <w:rFonts w:ascii="Arial" w:hAnsi="Arial" w:cs="Arial"/>
          <w:lang w:val="es-ES"/>
        </w:rPr>
        <w:t xml:space="preserve"> de presentación</w:t>
      </w:r>
      <w:r w:rsidR="008C71F2" w:rsidRPr="00EC688C">
        <w:rPr>
          <w:rFonts w:ascii="Arial" w:hAnsi="Arial" w:cs="Arial"/>
          <w:lang w:val="es-ES"/>
        </w:rPr>
        <w:t xml:space="preserve"> por</w:t>
      </w:r>
      <w:r w:rsidR="00F82385" w:rsidRPr="00EC688C">
        <w:rPr>
          <w:rFonts w:ascii="Arial" w:hAnsi="Arial" w:cs="Arial"/>
          <w:lang w:val="es-ES"/>
        </w:rPr>
        <w:t xml:space="preserve"> </w:t>
      </w:r>
      <w:r w:rsidRPr="00EC688C">
        <w:rPr>
          <w:rFonts w:ascii="Arial" w:hAnsi="Arial" w:cs="Arial"/>
          <w:lang w:val="es-ES"/>
        </w:rPr>
        <w:t xml:space="preserve">fuera de los </w:t>
      </w:r>
      <w:r w:rsidR="009A5361" w:rsidRPr="00EC688C">
        <w:rPr>
          <w:rFonts w:ascii="Arial" w:hAnsi="Arial" w:cs="Arial"/>
          <w:lang w:val="es-ES"/>
        </w:rPr>
        <w:t>resultados del ejercicio</w:t>
      </w:r>
      <w:r w:rsidR="008C71F2" w:rsidRPr="00EC688C">
        <w:rPr>
          <w:rFonts w:ascii="Arial" w:hAnsi="Arial" w:cs="Arial"/>
          <w:lang w:val="es-ES"/>
        </w:rPr>
        <w:t>,</w:t>
      </w:r>
      <w:r w:rsidRPr="00EC688C">
        <w:rPr>
          <w:rFonts w:ascii="Arial" w:hAnsi="Arial" w:cs="Arial"/>
          <w:lang w:val="es-ES"/>
        </w:rPr>
        <w:t xml:space="preserve"> y poco a poco</w:t>
      </w:r>
      <w:r w:rsidR="009A5361" w:rsidRPr="00EC688C">
        <w:rPr>
          <w:rFonts w:ascii="Arial" w:hAnsi="Arial" w:cs="Arial"/>
          <w:lang w:val="es-ES"/>
        </w:rPr>
        <w:t xml:space="preserve"> se convirtió en un espacio de agrupación para la</w:t>
      </w:r>
      <w:r w:rsidRPr="00EC688C">
        <w:rPr>
          <w:rFonts w:ascii="Arial" w:hAnsi="Arial" w:cs="Arial"/>
          <w:lang w:val="es-ES"/>
        </w:rPr>
        <w:t>s</w:t>
      </w:r>
      <w:r w:rsidR="009A5361" w:rsidRPr="00EC688C">
        <w:rPr>
          <w:rFonts w:ascii="Arial" w:hAnsi="Arial" w:cs="Arial"/>
          <w:lang w:val="es-ES"/>
        </w:rPr>
        <w:t xml:space="preserve"> fluctuaciones no deseada</w:t>
      </w:r>
      <w:r w:rsidRPr="00EC688C">
        <w:rPr>
          <w:rFonts w:ascii="Arial" w:hAnsi="Arial" w:cs="Arial"/>
          <w:lang w:val="es-ES"/>
        </w:rPr>
        <w:t>s</w:t>
      </w:r>
      <w:r w:rsidR="008C71F2" w:rsidRPr="00EC688C">
        <w:rPr>
          <w:rStyle w:val="Refdenotaalpie"/>
          <w:rFonts w:ascii="Arial" w:hAnsi="Arial" w:cs="Arial"/>
          <w:lang w:val="es-ES"/>
        </w:rPr>
        <w:footnoteReference w:id="5"/>
      </w:r>
      <w:r w:rsidR="008A579F" w:rsidRPr="00EC688C">
        <w:rPr>
          <w:rFonts w:ascii="Arial" w:hAnsi="Arial" w:cs="Arial"/>
          <w:lang w:val="es-ES"/>
        </w:rPr>
        <w:t xml:space="preserve"> en el balance; e</w:t>
      </w:r>
      <w:r w:rsidR="008C71F2" w:rsidRPr="00EC688C">
        <w:rPr>
          <w:rFonts w:ascii="Arial" w:hAnsi="Arial" w:cs="Arial"/>
          <w:lang w:val="es-ES"/>
        </w:rPr>
        <w:t xml:space="preserve">xiste </w:t>
      </w:r>
      <w:r w:rsidR="008A579F" w:rsidRPr="00EC688C">
        <w:rPr>
          <w:rFonts w:ascii="Arial" w:hAnsi="Arial" w:cs="Arial"/>
          <w:lang w:val="es-ES"/>
        </w:rPr>
        <w:t xml:space="preserve">actualmente una </w:t>
      </w:r>
      <w:r w:rsidRPr="00EC688C">
        <w:rPr>
          <w:rFonts w:ascii="Arial" w:hAnsi="Arial" w:cs="Arial"/>
          <w:lang w:val="es-ES"/>
        </w:rPr>
        <w:t>idea</w:t>
      </w:r>
      <w:r w:rsidR="008C71F2" w:rsidRPr="00EC688C">
        <w:rPr>
          <w:rFonts w:ascii="Arial" w:hAnsi="Arial" w:cs="Arial"/>
          <w:lang w:val="es-ES"/>
        </w:rPr>
        <w:t xml:space="preserve"> vaga</w:t>
      </w:r>
      <w:r w:rsidR="00F82385" w:rsidRPr="00EC688C">
        <w:rPr>
          <w:rFonts w:ascii="Arial" w:hAnsi="Arial" w:cs="Arial"/>
          <w:lang w:val="es-ES"/>
        </w:rPr>
        <w:t xml:space="preserve"> </w:t>
      </w:r>
      <w:r w:rsidR="008A579F" w:rsidRPr="00EC688C">
        <w:rPr>
          <w:rFonts w:ascii="Arial" w:hAnsi="Arial" w:cs="Arial"/>
          <w:lang w:val="es-ES"/>
        </w:rPr>
        <w:t>relacionada con el</w:t>
      </w:r>
      <w:r w:rsidRPr="00EC688C">
        <w:rPr>
          <w:rFonts w:ascii="Arial" w:hAnsi="Arial" w:cs="Arial"/>
          <w:lang w:val="es-ES"/>
        </w:rPr>
        <w:t xml:space="preserve"> O</w:t>
      </w:r>
      <w:r w:rsidR="009A5361" w:rsidRPr="00EC688C">
        <w:rPr>
          <w:rFonts w:ascii="Arial" w:hAnsi="Arial" w:cs="Arial"/>
          <w:lang w:val="es-ES"/>
        </w:rPr>
        <w:t>R</w:t>
      </w:r>
      <w:r w:rsidRPr="00EC688C">
        <w:rPr>
          <w:rFonts w:ascii="Arial" w:hAnsi="Arial" w:cs="Arial"/>
          <w:lang w:val="es-ES"/>
        </w:rPr>
        <w:t>I</w:t>
      </w:r>
      <w:r w:rsidR="008A579F" w:rsidRPr="00EC688C">
        <w:rPr>
          <w:rFonts w:ascii="Arial" w:hAnsi="Arial" w:cs="Arial"/>
          <w:lang w:val="es-ES"/>
        </w:rPr>
        <w:t>, se cree que el ORI solo</w:t>
      </w:r>
      <w:r w:rsidRPr="00EC688C">
        <w:rPr>
          <w:rFonts w:ascii="Arial" w:hAnsi="Arial" w:cs="Arial"/>
          <w:lang w:val="es-ES"/>
        </w:rPr>
        <w:t xml:space="preserve"> sirve para</w:t>
      </w:r>
      <w:r w:rsidR="009A5361" w:rsidRPr="00EC688C">
        <w:rPr>
          <w:rFonts w:ascii="Arial" w:hAnsi="Arial" w:cs="Arial"/>
          <w:lang w:val="es-ES"/>
        </w:rPr>
        <w:t xml:space="preserve"> reconocer</w:t>
      </w:r>
      <w:r w:rsidRPr="00EC688C">
        <w:rPr>
          <w:rFonts w:ascii="Arial" w:hAnsi="Arial" w:cs="Arial"/>
          <w:lang w:val="es-ES"/>
        </w:rPr>
        <w:t xml:space="preserve"> las ganancias o pérdidas no realizadas, pero una definición clara de su propósito y </w:t>
      </w:r>
      <w:r w:rsidR="009A5361" w:rsidRPr="00EC688C">
        <w:rPr>
          <w:rFonts w:ascii="Arial" w:hAnsi="Arial" w:cs="Arial"/>
          <w:lang w:val="es-ES"/>
        </w:rPr>
        <w:t>su</w:t>
      </w:r>
      <w:r w:rsidRPr="00EC688C">
        <w:rPr>
          <w:rFonts w:ascii="Arial" w:hAnsi="Arial" w:cs="Arial"/>
          <w:lang w:val="es-ES"/>
        </w:rPr>
        <w:t xml:space="preserve"> significado </w:t>
      </w:r>
      <w:r w:rsidR="008A579F" w:rsidRPr="00EC688C">
        <w:rPr>
          <w:rFonts w:ascii="Arial" w:hAnsi="Arial" w:cs="Arial"/>
          <w:lang w:val="es-ES"/>
        </w:rPr>
        <w:t>correcto</w:t>
      </w:r>
      <w:r w:rsidR="008C71F2" w:rsidRPr="00EC688C">
        <w:rPr>
          <w:rFonts w:ascii="Arial" w:hAnsi="Arial" w:cs="Arial"/>
          <w:lang w:val="es-ES"/>
        </w:rPr>
        <w:t xml:space="preserve"> aun </w:t>
      </w:r>
      <w:r w:rsidR="00F82385" w:rsidRPr="00EC688C">
        <w:rPr>
          <w:rFonts w:ascii="Arial" w:hAnsi="Arial" w:cs="Arial"/>
          <w:lang w:val="es-ES"/>
        </w:rPr>
        <w:t xml:space="preserve">no </w:t>
      </w:r>
      <w:r w:rsidRPr="00EC688C">
        <w:rPr>
          <w:rFonts w:ascii="Arial" w:hAnsi="Arial" w:cs="Arial"/>
          <w:lang w:val="es-ES"/>
        </w:rPr>
        <w:t>es</w:t>
      </w:r>
      <w:r w:rsidR="008A579F" w:rsidRPr="00EC688C">
        <w:rPr>
          <w:rFonts w:ascii="Arial" w:hAnsi="Arial" w:cs="Arial"/>
          <w:lang w:val="es-ES"/>
        </w:rPr>
        <w:t>ta tan clara</w:t>
      </w:r>
      <w:r w:rsidRPr="00EC688C">
        <w:rPr>
          <w:rFonts w:ascii="Arial" w:hAnsi="Arial" w:cs="Arial"/>
          <w:lang w:val="es-ES"/>
        </w:rPr>
        <w:t>.</w:t>
      </w:r>
    </w:p>
    <w:p w:rsidR="00A57DA7" w:rsidRPr="00EC688C" w:rsidRDefault="00F82385" w:rsidP="00A57DA7">
      <w:pPr>
        <w:jc w:val="both"/>
        <w:rPr>
          <w:rFonts w:ascii="Arial" w:hAnsi="Arial" w:cs="Arial"/>
          <w:lang w:val="es-ES"/>
        </w:rPr>
      </w:pPr>
      <w:r w:rsidRPr="00EC688C">
        <w:rPr>
          <w:rFonts w:ascii="Arial" w:hAnsi="Arial" w:cs="Arial"/>
          <w:lang w:val="es-ES"/>
        </w:rPr>
        <w:t>Las g</w:t>
      </w:r>
      <w:r w:rsidR="008C71F2" w:rsidRPr="00EC688C">
        <w:rPr>
          <w:rFonts w:ascii="Arial" w:hAnsi="Arial" w:cs="Arial"/>
          <w:lang w:val="es-ES"/>
        </w:rPr>
        <w:t xml:space="preserve">anancias no realizadas </w:t>
      </w:r>
      <w:r w:rsidR="00662090" w:rsidRPr="00EC688C">
        <w:rPr>
          <w:rFonts w:ascii="Arial" w:hAnsi="Arial" w:cs="Arial"/>
          <w:lang w:val="es-ES"/>
        </w:rPr>
        <w:t xml:space="preserve">no </w:t>
      </w:r>
      <w:r w:rsidRPr="00EC688C">
        <w:rPr>
          <w:rFonts w:ascii="Arial" w:hAnsi="Arial" w:cs="Arial"/>
          <w:lang w:val="es-ES"/>
        </w:rPr>
        <w:t>representan el</w:t>
      </w:r>
      <w:r w:rsidR="00A17583" w:rsidRPr="00EC688C">
        <w:rPr>
          <w:rFonts w:ascii="Arial" w:hAnsi="Arial" w:cs="Arial"/>
          <w:lang w:val="es-ES"/>
        </w:rPr>
        <w:t xml:space="preserve"> otro resultado integral</w:t>
      </w:r>
      <w:r w:rsidR="008A579F" w:rsidRPr="00EC688C">
        <w:rPr>
          <w:rFonts w:ascii="Arial" w:hAnsi="Arial" w:cs="Arial"/>
          <w:lang w:val="es-ES"/>
        </w:rPr>
        <w:t>,</w:t>
      </w:r>
      <w:r w:rsidR="00612A3C" w:rsidRPr="00EC688C">
        <w:rPr>
          <w:rFonts w:ascii="Arial" w:hAnsi="Arial" w:cs="Arial"/>
          <w:lang w:val="es-ES"/>
        </w:rPr>
        <w:t xml:space="preserve"> </w:t>
      </w:r>
      <w:r w:rsidR="00A17583" w:rsidRPr="00EC688C">
        <w:rPr>
          <w:rFonts w:ascii="Arial" w:hAnsi="Arial" w:cs="Arial"/>
          <w:lang w:val="es-ES"/>
        </w:rPr>
        <w:t xml:space="preserve">el </w:t>
      </w:r>
      <w:r w:rsidR="00612A3C" w:rsidRPr="00EC688C">
        <w:rPr>
          <w:rFonts w:ascii="Arial" w:hAnsi="Arial" w:cs="Arial"/>
          <w:lang w:val="es-ES"/>
        </w:rPr>
        <w:t xml:space="preserve">otro resultado integral </w:t>
      </w:r>
      <w:r w:rsidR="00662090" w:rsidRPr="00EC688C">
        <w:rPr>
          <w:rFonts w:ascii="Arial" w:hAnsi="Arial" w:cs="Arial"/>
          <w:lang w:val="es-ES"/>
        </w:rPr>
        <w:t>puede cont</w:t>
      </w:r>
      <w:r w:rsidR="008A579F" w:rsidRPr="00EC688C">
        <w:rPr>
          <w:rFonts w:ascii="Arial" w:hAnsi="Arial" w:cs="Arial"/>
          <w:lang w:val="es-ES"/>
        </w:rPr>
        <w:t>ener información muy importante,</w:t>
      </w:r>
      <w:r w:rsidRPr="00EC688C">
        <w:rPr>
          <w:rFonts w:ascii="Arial" w:hAnsi="Arial" w:cs="Arial"/>
          <w:lang w:val="es-ES"/>
        </w:rPr>
        <w:t xml:space="preserve"> </w:t>
      </w:r>
      <w:r w:rsidR="00612A3C" w:rsidRPr="00EC688C">
        <w:rPr>
          <w:rFonts w:ascii="Arial" w:hAnsi="Arial" w:cs="Arial"/>
          <w:lang w:val="es-ES"/>
        </w:rPr>
        <w:t xml:space="preserve">el ORI </w:t>
      </w:r>
      <w:r w:rsidR="00662090" w:rsidRPr="00EC688C">
        <w:rPr>
          <w:rFonts w:ascii="Arial" w:hAnsi="Arial" w:cs="Arial"/>
          <w:lang w:val="es-ES"/>
        </w:rPr>
        <w:t xml:space="preserve">puede </w:t>
      </w:r>
      <w:r w:rsidR="00612A3C" w:rsidRPr="00EC688C">
        <w:rPr>
          <w:rFonts w:ascii="Arial" w:hAnsi="Arial" w:cs="Arial"/>
          <w:lang w:val="es-ES"/>
        </w:rPr>
        <w:t>contener</w:t>
      </w:r>
      <w:r w:rsidR="00662090" w:rsidRPr="00EC688C">
        <w:rPr>
          <w:rFonts w:ascii="Arial" w:hAnsi="Arial" w:cs="Arial"/>
          <w:lang w:val="es-ES"/>
        </w:rPr>
        <w:t xml:space="preserve"> ind</w:t>
      </w:r>
      <w:r w:rsidR="00612A3C" w:rsidRPr="00EC688C">
        <w:rPr>
          <w:rFonts w:ascii="Arial" w:hAnsi="Arial" w:cs="Arial"/>
          <w:lang w:val="es-ES"/>
        </w:rPr>
        <w:t>icios de la calidad del balance,</w:t>
      </w:r>
      <w:r w:rsidRPr="00EC688C">
        <w:rPr>
          <w:rFonts w:ascii="Arial" w:hAnsi="Arial" w:cs="Arial"/>
          <w:lang w:val="es-ES"/>
        </w:rPr>
        <w:t xml:space="preserve"> </w:t>
      </w:r>
      <w:r w:rsidR="00612A3C" w:rsidRPr="00EC688C">
        <w:rPr>
          <w:rFonts w:ascii="Arial" w:hAnsi="Arial" w:cs="Arial"/>
          <w:lang w:val="es-ES"/>
        </w:rPr>
        <w:t>e</w:t>
      </w:r>
      <w:r w:rsidR="00662090" w:rsidRPr="00EC688C">
        <w:rPr>
          <w:rFonts w:ascii="Arial" w:hAnsi="Arial" w:cs="Arial"/>
          <w:lang w:val="es-ES"/>
        </w:rPr>
        <w:t xml:space="preserve">s muy importante para los </w:t>
      </w:r>
      <w:r w:rsidR="008A579F" w:rsidRPr="00EC688C">
        <w:rPr>
          <w:rFonts w:ascii="Arial" w:hAnsi="Arial" w:cs="Arial"/>
          <w:lang w:val="es-ES"/>
        </w:rPr>
        <w:t>inversionistas</w:t>
      </w:r>
      <w:r w:rsidR="00662090" w:rsidRPr="00EC688C">
        <w:rPr>
          <w:rFonts w:ascii="Arial" w:hAnsi="Arial" w:cs="Arial"/>
          <w:lang w:val="es-ES"/>
        </w:rPr>
        <w:t xml:space="preserve"> saber lo que las ganancias o pérdidas </w:t>
      </w:r>
      <w:r w:rsidR="00612A3C" w:rsidRPr="00EC688C">
        <w:rPr>
          <w:rFonts w:ascii="Arial" w:hAnsi="Arial" w:cs="Arial"/>
          <w:lang w:val="es-ES"/>
        </w:rPr>
        <w:t>representan en el balance, aunque no se hayan</w:t>
      </w:r>
      <w:r w:rsidR="00662090" w:rsidRPr="00EC688C">
        <w:rPr>
          <w:rFonts w:ascii="Arial" w:hAnsi="Arial" w:cs="Arial"/>
          <w:lang w:val="es-ES"/>
        </w:rPr>
        <w:t xml:space="preserve"> cumplido.</w:t>
      </w:r>
    </w:p>
    <w:p w:rsidR="008A579F" w:rsidRPr="00EC688C" w:rsidRDefault="00B3639B" w:rsidP="00A57DA7">
      <w:pPr>
        <w:jc w:val="both"/>
        <w:rPr>
          <w:rFonts w:ascii="Arial" w:hAnsi="Arial" w:cs="Arial"/>
          <w:lang w:val="es-ES"/>
        </w:rPr>
      </w:pPr>
      <w:r w:rsidRPr="00EC688C">
        <w:rPr>
          <w:rFonts w:ascii="Arial" w:hAnsi="Arial" w:cs="Arial"/>
          <w:lang w:val="es-ES"/>
        </w:rPr>
        <w:t xml:space="preserve">En el futuro, </w:t>
      </w:r>
      <w:r w:rsidR="00612A3C" w:rsidRPr="00EC688C">
        <w:rPr>
          <w:rFonts w:ascii="Arial" w:hAnsi="Arial" w:cs="Arial"/>
          <w:lang w:val="es-ES"/>
        </w:rPr>
        <w:t>el ORI</w:t>
      </w:r>
      <w:r w:rsidR="00662090" w:rsidRPr="00EC688C">
        <w:rPr>
          <w:rFonts w:ascii="Arial" w:hAnsi="Arial" w:cs="Arial"/>
          <w:lang w:val="es-ES"/>
        </w:rPr>
        <w:t xml:space="preserve"> será sin duda una fuente importante de informa</w:t>
      </w:r>
      <w:r w:rsidR="00612A3C" w:rsidRPr="00EC688C">
        <w:rPr>
          <w:rFonts w:ascii="Arial" w:hAnsi="Arial" w:cs="Arial"/>
          <w:lang w:val="es-ES"/>
        </w:rPr>
        <w:t>ción sobre contratos de seguros,</w:t>
      </w:r>
      <w:r w:rsidR="00F82385" w:rsidRPr="00EC688C">
        <w:rPr>
          <w:rFonts w:ascii="Arial" w:hAnsi="Arial" w:cs="Arial"/>
          <w:lang w:val="es-ES"/>
        </w:rPr>
        <w:t xml:space="preserve"> </w:t>
      </w:r>
      <w:r w:rsidR="00612A3C" w:rsidRPr="00EC688C">
        <w:rPr>
          <w:rFonts w:ascii="Arial" w:hAnsi="Arial" w:cs="Arial"/>
          <w:lang w:val="es-ES"/>
        </w:rPr>
        <w:t>h</w:t>
      </w:r>
      <w:r w:rsidRPr="00EC688C">
        <w:rPr>
          <w:rFonts w:ascii="Arial" w:hAnsi="Arial" w:cs="Arial"/>
          <w:lang w:val="es-ES"/>
        </w:rPr>
        <w:t>ace u</w:t>
      </w:r>
      <w:r w:rsidR="00612A3C" w:rsidRPr="00EC688C">
        <w:rPr>
          <w:rFonts w:ascii="Arial" w:hAnsi="Arial" w:cs="Arial"/>
          <w:lang w:val="es-ES"/>
        </w:rPr>
        <w:t>n par de semanas</w:t>
      </w:r>
      <w:r w:rsidR="00662090" w:rsidRPr="00EC688C">
        <w:rPr>
          <w:rFonts w:ascii="Arial" w:hAnsi="Arial" w:cs="Arial"/>
          <w:lang w:val="es-ES"/>
        </w:rPr>
        <w:t xml:space="preserve"> FASB y </w:t>
      </w:r>
      <w:r w:rsidRPr="00EC688C">
        <w:rPr>
          <w:rFonts w:ascii="Arial" w:hAnsi="Arial" w:cs="Arial"/>
          <w:lang w:val="es-ES"/>
        </w:rPr>
        <w:t>IASB propusieron</w:t>
      </w:r>
      <w:r w:rsidR="00662090" w:rsidRPr="00EC688C">
        <w:rPr>
          <w:rFonts w:ascii="Arial" w:hAnsi="Arial" w:cs="Arial"/>
          <w:lang w:val="es-ES"/>
        </w:rPr>
        <w:t xml:space="preserve"> que los cambios en </w:t>
      </w:r>
      <w:r w:rsidR="00FE2C73" w:rsidRPr="00EC688C">
        <w:rPr>
          <w:rFonts w:ascii="Arial" w:hAnsi="Arial" w:cs="Arial"/>
          <w:lang w:val="es-ES"/>
        </w:rPr>
        <w:t>los pasivos de las compañías de seguros</w:t>
      </w:r>
      <w:r w:rsidR="00F82385" w:rsidRPr="00EC688C">
        <w:rPr>
          <w:rFonts w:ascii="Arial" w:hAnsi="Arial" w:cs="Arial"/>
          <w:lang w:val="es-ES"/>
        </w:rPr>
        <w:t xml:space="preserve"> </w:t>
      </w:r>
      <w:r w:rsidR="00FE2C73" w:rsidRPr="00EC688C">
        <w:rPr>
          <w:rFonts w:ascii="Arial" w:hAnsi="Arial" w:cs="Arial"/>
          <w:lang w:val="es-ES"/>
        </w:rPr>
        <w:t>generados por</w:t>
      </w:r>
      <w:r w:rsidR="00662090" w:rsidRPr="00EC688C">
        <w:rPr>
          <w:rFonts w:ascii="Arial" w:hAnsi="Arial" w:cs="Arial"/>
          <w:lang w:val="es-ES"/>
        </w:rPr>
        <w:t xml:space="preserve"> las fluctuaciones en la tasa </w:t>
      </w:r>
      <w:r w:rsidRPr="00EC688C">
        <w:rPr>
          <w:rFonts w:ascii="Arial" w:hAnsi="Arial" w:cs="Arial"/>
          <w:lang w:val="es-ES"/>
        </w:rPr>
        <w:t xml:space="preserve">de descuento se </w:t>
      </w:r>
      <w:r w:rsidR="00612A3C" w:rsidRPr="00EC688C">
        <w:rPr>
          <w:rFonts w:ascii="Arial" w:hAnsi="Arial" w:cs="Arial"/>
          <w:lang w:val="es-ES"/>
        </w:rPr>
        <w:t>reconozcan en la contabilidad</w:t>
      </w:r>
      <w:r w:rsidR="00FE2C73" w:rsidRPr="00EC688C">
        <w:rPr>
          <w:rFonts w:ascii="Arial" w:hAnsi="Arial" w:cs="Arial"/>
          <w:lang w:val="es-ES"/>
        </w:rPr>
        <w:t xml:space="preserve"> como una partida</w:t>
      </w:r>
      <w:r w:rsidRPr="00EC688C">
        <w:rPr>
          <w:rFonts w:ascii="Arial" w:hAnsi="Arial" w:cs="Arial"/>
          <w:lang w:val="es-ES"/>
        </w:rPr>
        <w:t xml:space="preserve"> en </w:t>
      </w:r>
      <w:r w:rsidR="00FE2C73" w:rsidRPr="00EC688C">
        <w:rPr>
          <w:rFonts w:ascii="Arial" w:hAnsi="Arial" w:cs="Arial"/>
          <w:lang w:val="es-ES"/>
        </w:rPr>
        <w:t>el otro resultado integral</w:t>
      </w:r>
      <w:r w:rsidR="00612A3C" w:rsidRPr="00EC688C">
        <w:rPr>
          <w:rFonts w:ascii="Arial" w:hAnsi="Arial" w:cs="Arial"/>
          <w:lang w:val="es-ES"/>
        </w:rPr>
        <w:t>,</w:t>
      </w:r>
      <w:r w:rsidR="00F82385" w:rsidRPr="00EC688C">
        <w:rPr>
          <w:rFonts w:ascii="Arial" w:hAnsi="Arial" w:cs="Arial"/>
          <w:lang w:val="es-ES"/>
        </w:rPr>
        <w:t xml:space="preserve"> </w:t>
      </w:r>
      <w:r w:rsidR="00612A3C" w:rsidRPr="00EC688C">
        <w:rPr>
          <w:rFonts w:ascii="Arial" w:hAnsi="Arial" w:cs="Arial"/>
          <w:lang w:val="es-ES"/>
        </w:rPr>
        <w:t>m</w:t>
      </w:r>
      <w:r w:rsidR="00FE2C73" w:rsidRPr="00EC688C">
        <w:rPr>
          <w:rFonts w:ascii="Arial" w:hAnsi="Arial" w:cs="Arial"/>
          <w:lang w:val="es-ES"/>
        </w:rPr>
        <w:t>ucha</w:t>
      </w:r>
      <w:r w:rsidR="00662090" w:rsidRPr="00EC688C">
        <w:rPr>
          <w:rFonts w:ascii="Arial" w:hAnsi="Arial" w:cs="Arial"/>
          <w:lang w:val="es-ES"/>
        </w:rPr>
        <w:t xml:space="preserve">s </w:t>
      </w:r>
      <w:r w:rsidR="00FE2C73" w:rsidRPr="00EC688C">
        <w:rPr>
          <w:rFonts w:ascii="Arial" w:hAnsi="Arial" w:cs="Arial"/>
          <w:lang w:val="es-ES"/>
        </w:rPr>
        <w:t>personas</w:t>
      </w:r>
      <w:r w:rsidR="00662090" w:rsidRPr="00EC688C">
        <w:rPr>
          <w:rFonts w:ascii="Arial" w:hAnsi="Arial" w:cs="Arial"/>
          <w:lang w:val="es-ES"/>
        </w:rPr>
        <w:t xml:space="preserve"> pidieron que </w:t>
      </w:r>
      <w:r w:rsidRPr="00EC688C">
        <w:rPr>
          <w:rFonts w:ascii="Arial" w:hAnsi="Arial" w:cs="Arial"/>
          <w:lang w:val="es-ES"/>
        </w:rPr>
        <w:t xml:space="preserve">no se hiciera </w:t>
      </w:r>
      <w:r w:rsidR="00FE2C73" w:rsidRPr="00EC688C">
        <w:rPr>
          <w:rFonts w:ascii="Arial" w:hAnsi="Arial" w:cs="Arial"/>
          <w:lang w:val="es-ES"/>
        </w:rPr>
        <w:t>de esta manera</w:t>
      </w:r>
      <w:r w:rsidR="00662090" w:rsidRPr="00EC688C">
        <w:rPr>
          <w:rFonts w:ascii="Arial" w:hAnsi="Arial" w:cs="Arial"/>
          <w:lang w:val="es-ES"/>
        </w:rPr>
        <w:t>.</w:t>
      </w:r>
    </w:p>
    <w:p w:rsidR="00A57DA7" w:rsidRPr="00EC688C" w:rsidRDefault="00662090" w:rsidP="00A57DA7">
      <w:pPr>
        <w:jc w:val="both"/>
        <w:rPr>
          <w:rFonts w:ascii="Arial" w:hAnsi="Arial" w:cs="Arial"/>
          <w:lang w:val="es-ES"/>
        </w:rPr>
      </w:pPr>
      <w:r w:rsidRPr="00EC688C">
        <w:rPr>
          <w:rFonts w:ascii="Arial" w:hAnsi="Arial" w:cs="Arial"/>
          <w:lang w:val="es-ES"/>
        </w:rPr>
        <w:t>Stephen Cooper</w:t>
      </w:r>
      <w:r w:rsidR="00AD17E5" w:rsidRPr="00EC688C">
        <w:rPr>
          <w:rFonts w:ascii="Arial" w:hAnsi="Arial" w:cs="Arial"/>
          <w:lang w:val="es-ES"/>
        </w:rPr>
        <w:t xml:space="preserve"> (miembro de IASB)</w:t>
      </w:r>
      <w:r w:rsidRPr="00EC688C">
        <w:rPr>
          <w:rFonts w:ascii="Arial" w:hAnsi="Arial" w:cs="Arial"/>
          <w:lang w:val="es-ES"/>
        </w:rPr>
        <w:t xml:space="preserve"> nos mostró en un análisis </w:t>
      </w:r>
      <w:r w:rsidR="00EE5C05" w:rsidRPr="00EC688C">
        <w:rPr>
          <w:rFonts w:ascii="Arial" w:hAnsi="Arial" w:cs="Arial"/>
          <w:lang w:val="es-ES"/>
        </w:rPr>
        <w:t>más claro</w:t>
      </w:r>
      <w:r w:rsidR="00AD17E5" w:rsidRPr="00EC688C">
        <w:rPr>
          <w:rFonts w:ascii="Arial" w:hAnsi="Arial" w:cs="Arial"/>
          <w:lang w:val="es-ES"/>
        </w:rPr>
        <w:t>,</w:t>
      </w:r>
      <w:r w:rsidR="00F82385" w:rsidRPr="00EC688C">
        <w:rPr>
          <w:rFonts w:ascii="Arial" w:hAnsi="Arial" w:cs="Arial"/>
          <w:lang w:val="es-ES"/>
        </w:rPr>
        <w:t xml:space="preserve"> </w:t>
      </w:r>
      <w:r w:rsidR="00E55850" w:rsidRPr="00EC688C">
        <w:rPr>
          <w:rFonts w:ascii="Arial" w:hAnsi="Arial" w:cs="Arial"/>
          <w:lang w:val="es-ES"/>
        </w:rPr>
        <w:t xml:space="preserve">que </w:t>
      </w:r>
      <w:r w:rsidR="001C3553" w:rsidRPr="00EC688C">
        <w:rPr>
          <w:rFonts w:ascii="Arial" w:hAnsi="Arial" w:cs="Arial"/>
          <w:lang w:val="es-ES"/>
        </w:rPr>
        <w:t>analizar por separado</w:t>
      </w:r>
      <w:r w:rsidRPr="00EC688C">
        <w:rPr>
          <w:rFonts w:ascii="Arial" w:hAnsi="Arial" w:cs="Arial"/>
          <w:lang w:val="es-ES"/>
        </w:rPr>
        <w:t xml:space="preserve"> el </w:t>
      </w:r>
      <w:r w:rsidR="00EE5C05" w:rsidRPr="00EC688C">
        <w:rPr>
          <w:rFonts w:ascii="Arial" w:hAnsi="Arial" w:cs="Arial"/>
          <w:lang w:val="es-ES"/>
        </w:rPr>
        <w:t>resultado del ejercicio</w:t>
      </w:r>
      <w:r w:rsidRPr="00EC688C">
        <w:rPr>
          <w:rFonts w:ascii="Arial" w:hAnsi="Arial" w:cs="Arial"/>
          <w:lang w:val="es-ES"/>
        </w:rPr>
        <w:t xml:space="preserve"> y </w:t>
      </w:r>
      <w:r w:rsidR="00EE5C05" w:rsidRPr="00EC688C">
        <w:rPr>
          <w:rFonts w:ascii="Arial" w:hAnsi="Arial" w:cs="Arial"/>
          <w:lang w:val="es-ES"/>
        </w:rPr>
        <w:t>el</w:t>
      </w:r>
      <w:r w:rsidRPr="00EC688C">
        <w:rPr>
          <w:rFonts w:ascii="Arial" w:hAnsi="Arial" w:cs="Arial"/>
          <w:lang w:val="es-ES"/>
        </w:rPr>
        <w:t xml:space="preserve"> O</w:t>
      </w:r>
      <w:r w:rsidR="00EE5C05" w:rsidRPr="00EC688C">
        <w:rPr>
          <w:rFonts w:ascii="Arial" w:hAnsi="Arial" w:cs="Arial"/>
          <w:lang w:val="es-ES"/>
        </w:rPr>
        <w:t>R</w:t>
      </w:r>
      <w:r w:rsidRPr="00EC688C">
        <w:rPr>
          <w:rFonts w:ascii="Arial" w:hAnsi="Arial" w:cs="Arial"/>
          <w:lang w:val="es-ES"/>
        </w:rPr>
        <w:t>I</w:t>
      </w:r>
      <w:r w:rsidR="00F82385" w:rsidRPr="00EC688C">
        <w:rPr>
          <w:rFonts w:ascii="Arial" w:hAnsi="Arial" w:cs="Arial"/>
          <w:lang w:val="es-ES"/>
        </w:rPr>
        <w:t xml:space="preserve"> </w:t>
      </w:r>
      <w:r w:rsidRPr="00EC688C">
        <w:rPr>
          <w:rFonts w:ascii="Arial" w:hAnsi="Arial" w:cs="Arial"/>
          <w:lang w:val="es-ES"/>
        </w:rPr>
        <w:t xml:space="preserve">podría </w:t>
      </w:r>
      <w:r w:rsidR="00AD17E5" w:rsidRPr="00EC688C">
        <w:rPr>
          <w:rFonts w:ascii="Arial" w:hAnsi="Arial" w:cs="Arial"/>
          <w:lang w:val="es-ES"/>
        </w:rPr>
        <w:t xml:space="preserve">generar </w:t>
      </w:r>
      <w:r w:rsidR="001C3553" w:rsidRPr="00EC688C">
        <w:rPr>
          <w:rFonts w:ascii="Arial" w:hAnsi="Arial" w:cs="Arial"/>
          <w:lang w:val="es-ES"/>
        </w:rPr>
        <w:t>información confusa;</w:t>
      </w:r>
      <w:r w:rsidR="00E55850" w:rsidRPr="00EC688C">
        <w:rPr>
          <w:rFonts w:ascii="Arial" w:hAnsi="Arial" w:cs="Arial"/>
          <w:lang w:val="es-ES"/>
        </w:rPr>
        <w:t xml:space="preserve"> v</w:t>
      </w:r>
      <w:r w:rsidRPr="00EC688C">
        <w:rPr>
          <w:rFonts w:ascii="Arial" w:hAnsi="Arial" w:cs="Arial"/>
          <w:lang w:val="es-ES"/>
        </w:rPr>
        <w:t xml:space="preserve">amos a tratar de abordar algunos de estos problemas con las mejoras </w:t>
      </w:r>
      <w:r w:rsidR="00376FD4" w:rsidRPr="00EC688C">
        <w:rPr>
          <w:rFonts w:ascii="Arial" w:hAnsi="Arial" w:cs="Arial"/>
          <w:lang w:val="es-ES"/>
        </w:rPr>
        <w:t>en la</w:t>
      </w:r>
      <w:r w:rsidRPr="00EC688C">
        <w:rPr>
          <w:rFonts w:ascii="Arial" w:hAnsi="Arial" w:cs="Arial"/>
          <w:lang w:val="es-ES"/>
        </w:rPr>
        <w:t xml:space="preserve"> presentación</w:t>
      </w:r>
      <w:r w:rsidR="00E55850" w:rsidRPr="00EC688C">
        <w:rPr>
          <w:rFonts w:ascii="Arial" w:hAnsi="Arial" w:cs="Arial"/>
          <w:lang w:val="es-ES"/>
        </w:rPr>
        <w:t xml:space="preserve"> de los estados financieros (NIC 1),</w:t>
      </w:r>
      <w:r w:rsidR="001C3553" w:rsidRPr="00EC688C">
        <w:rPr>
          <w:rFonts w:ascii="Arial" w:hAnsi="Arial" w:cs="Arial"/>
          <w:lang w:val="es-ES"/>
        </w:rPr>
        <w:t xml:space="preserve"> </w:t>
      </w:r>
      <w:r w:rsidR="00E55850" w:rsidRPr="00EC688C">
        <w:rPr>
          <w:rFonts w:ascii="Arial" w:hAnsi="Arial" w:cs="Arial"/>
          <w:lang w:val="es-ES"/>
        </w:rPr>
        <w:t>sin embargo,</w:t>
      </w:r>
      <w:r w:rsidRPr="00EC688C">
        <w:rPr>
          <w:rFonts w:ascii="Arial" w:hAnsi="Arial" w:cs="Arial"/>
          <w:lang w:val="es-ES"/>
        </w:rPr>
        <w:t xml:space="preserve"> es claro que una imagen completa del desempeño de una compañía de seguros sólo puede obtenerse teniendo en cuenta todos los componentes del resultado integral total</w:t>
      </w:r>
      <w:r w:rsidR="00E55850" w:rsidRPr="00EC688C">
        <w:rPr>
          <w:rFonts w:ascii="Arial" w:hAnsi="Arial" w:cs="Arial"/>
          <w:lang w:val="es-ES"/>
        </w:rPr>
        <w:t>; v</w:t>
      </w:r>
      <w:r w:rsidRPr="00EC688C">
        <w:rPr>
          <w:rFonts w:ascii="Arial" w:hAnsi="Arial" w:cs="Arial"/>
          <w:lang w:val="es-ES"/>
        </w:rPr>
        <w:t>amos a señalar e</w:t>
      </w:r>
      <w:r w:rsidR="001C3553" w:rsidRPr="00EC688C">
        <w:rPr>
          <w:rFonts w:ascii="Arial" w:hAnsi="Arial" w:cs="Arial"/>
          <w:lang w:val="es-ES"/>
        </w:rPr>
        <w:t>sto de manera explícita en los fundamentos de las c</w:t>
      </w:r>
      <w:r w:rsidRPr="00EC688C">
        <w:rPr>
          <w:rFonts w:ascii="Arial" w:hAnsi="Arial" w:cs="Arial"/>
          <w:lang w:val="es-ES"/>
        </w:rPr>
        <w:t xml:space="preserve">onclusiones de la nueva </w:t>
      </w:r>
      <w:r w:rsidR="00376FD4" w:rsidRPr="00EC688C">
        <w:rPr>
          <w:rFonts w:ascii="Arial" w:hAnsi="Arial" w:cs="Arial"/>
          <w:lang w:val="es-ES"/>
        </w:rPr>
        <w:t>NIIF</w:t>
      </w:r>
      <w:r w:rsidRPr="00EC688C">
        <w:rPr>
          <w:rFonts w:ascii="Arial" w:hAnsi="Arial" w:cs="Arial"/>
          <w:lang w:val="es-ES"/>
        </w:rPr>
        <w:t>.</w:t>
      </w:r>
    </w:p>
    <w:p w:rsidR="00A57DA7" w:rsidRPr="00EC688C" w:rsidRDefault="008A579F" w:rsidP="00A57DA7">
      <w:pPr>
        <w:jc w:val="both"/>
        <w:rPr>
          <w:rFonts w:ascii="Arial" w:hAnsi="Arial" w:cs="Arial"/>
          <w:lang w:val="es-ES"/>
        </w:rPr>
      </w:pPr>
      <w:r w:rsidRPr="00EC688C">
        <w:rPr>
          <w:rFonts w:ascii="Arial" w:hAnsi="Arial" w:cs="Arial"/>
          <w:lang w:val="es-ES"/>
        </w:rPr>
        <w:t>En l</w:t>
      </w:r>
      <w:r w:rsidR="00E55850" w:rsidRPr="00EC688C">
        <w:rPr>
          <w:rFonts w:ascii="Arial" w:hAnsi="Arial" w:cs="Arial"/>
          <w:lang w:val="es-ES"/>
        </w:rPr>
        <w:t>a</w:t>
      </w:r>
      <w:r w:rsidR="001C3553" w:rsidRPr="00EC688C">
        <w:rPr>
          <w:rFonts w:ascii="Arial" w:hAnsi="Arial" w:cs="Arial"/>
          <w:lang w:val="es-ES"/>
        </w:rPr>
        <w:t xml:space="preserve"> </w:t>
      </w:r>
      <w:r w:rsidR="00AD17E5" w:rsidRPr="00EC688C">
        <w:rPr>
          <w:rFonts w:ascii="Arial" w:hAnsi="Arial" w:cs="Arial"/>
          <w:lang w:val="es-ES"/>
        </w:rPr>
        <w:t>próxima</w:t>
      </w:r>
      <w:r w:rsidR="00E55850" w:rsidRPr="00EC688C">
        <w:rPr>
          <w:rFonts w:ascii="Arial" w:hAnsi="Arial" w:cs="Arial"/>
          <w:lang w:val="es-ES"/>
        </w:rPr>
        <w:t xml:space="preserve"> revisión del Marco Conceptual </w:t>
      </w:r>
      <w:r w:rsidR="00662090" w:rsidRPr="00EC688C">
        <w:rPr>
          <w:rFonts w:ascii="Arial" w:hAnsi="Arial" w:cs="Arial"/>
          <w:lang w:val="es-ES"/>
        </w:rPr>
        <w:t xml:space="preserve">vamos a </w:t>
      </w:r>
      <w:r w:rsidR="00E55850" w:rsidRPr="00EC688C">
        <w:rPr>
          <w:rFonts w:ascii="Arial" w:hAnsi="Arial" w:cs="Arial"/>
          <w:lang w:val="es-ES"/>
        </w:rPr>
        <w:t>tratar el tema de</w:t>
      </w:r>
      <w:r w:rsidR="00662090" w:rsidRPr="00EC688C">
        <w:rPr>
          <w:rFonts w:ascii="Arial" w:hAnsi="Arial" w:cs="Arial"/>
          <w:lang w:val="es-ES"/>
        </w:rPr>
        <w:t xml:space="preserve"> la diferencia entre </w:t>
      </w:r>
      <w:r w:rsidR="00E55850" w:rsidRPr="00EC688C">
        <w:rPr>
          <w:rFonts w:ascii="Arial" w:hAnsi="Arial" w:cs="Arial"/>
          <w:lang w:val="es-ES"/>
        </w:rPr>
        <w:t>el</w:t>
      </w:r>
      <w:r w:rsidR="001C3553" w:rsidRPr="00EC688C">
        <w:rPr>
          <w:rFonts w:ascii="Arial" w:hAnsi="Arial" w:cs="Arial"/>
          <w:lang w:val="es-ES"/>
        </w:rPr>
        <w:t xml:space="preserve"> </w:t>
      </w:r>
      <w:r w:rsidR="00E55850" w:rsidRPr="00EC688C">
        <w:rPr>
          <w:rFonts w:ascii="Arial" w:hAnsi="Arial" w:cs="Arial"/>
          <w:lang w:val="es-ES"/>
        </w:rPr>
        <w:t>resultado</w:t>
      </w:r>
      <w:r w:rsidR="00376FD4" w:rsidRPr="00EC688C">
        <w:rPr>
          <w:rFonts w:ascii="Arial" w:hAnsi="Arial" w:cs="Arial"/>
          <w:lang w:val="es-ES"/>
        </w:rPr>
        <w:t xml:space="preserve"> del ejercicio </w:t>
      </w:r>
      <w:r w:rsidR="00662090" w:rsidRPr="00EC688C">
        <w:rPr>
          <w:rFonts w:ascii="Arial" w:hAnsi="Arial" w:cs="Arial"/>
          <w:lang w:val="es-ES"/>
        </w:rPr>
        <w:t xml:space="preserve">y </w:t>
      </w:r>
      <w:r w:rsidR="00376FD4" w:rsidRPr="00EC688C">
        <w:rPr>
          <w:rFonts w:ascii="Arial" w:hAnsi="Arial" w:cs="Arial"/>
          <w:lang w:val="es-ES"/>
        </w:rPr>
        <w:t>el otro resultado integral</w:t>
      </w:r>
      <w:r w:rsidR="00E55850" w:rsidRPr="00EC688C">
        <w:rPr>
          <w:rFonts w:ascii="Arial" w:hAnsi="Arial" w:cs="Arial"/>
          <w:lang w:val="es-ES"/>
        </w:rPr>
        <w:t>;</w:t>
      </w:r>
      <w:r w:rsidR="001C3553" w:rsidRPr="00EC688C">
        <w:rPr>
          <w:rFonts w:ascii="Arial" w:hAnsi="Arial" w:cs="Arial"/>
          <w:lang w:val="es-ES"/>
        </w:rPr>
        <w:t xml:space="preserve"> </w:t>
      </w:r>
      <w:r w:rsidR="00E55850" w:rsidRPr="00EC688C">
        <w:rPr>
          <w:rFonts w:ascii="Arial" w:hAnsi="Arial" w:cs="Arial"/>
          <w:lang w:val="es-ES"/>
        </w:rPr>
        <w:t>l</w:t>
      </w:r>
      <w:r w:rsidR="00376FD4" w:rsidRPr="00EC688C">
        <w:rPr>
          <w:rFonts w:ascii="Arial" w:hAnsi="Arial" w:cs="Arial"/>
          <w:lang w:val="es-ES"/>
        </w:rPr>
        <w:t>os constituyentes de IASB</w:t>
      </w:r>
      <w:r w:rsidR="00662090" w:rsidRPr="00EC688C">
        <w:rPr>
          <w:rFonts w:ascii="Arial" w:hAnsi="Arial" w:cs="Arial"/>
          <w:lang w:val="es-ES"/>
        </w:rPr>
        <w:t xml:space="preserve"> nos han pedido proporcionar un fundamento teórico firme</w:t>
      </w:r>
      <w:r w:rsidR="00376FD4" w:rsidRPr="00EC688C">
        <w:rPr>
          <w:rFonts w:ascii="Arial" w:hAnsi="Arial" w:cs="Arial"/>
          <w:lang w:val="es-ES"/>
        </w:rPr>
        <w:t xml:space="preserve"> para el significado del o</w:t>
      </w:r>
      <w:r w:rsidR="00E55850" w:rsidRPr="00EC688C">
        <w:rPr>
          <w:rFonts w:ascii="Arial" w:hAnsi="Arial" w:cs="Arial"/>
          <w:lang w:val="es-ES"/>
        </w:rPr>
        <w:t>tro</w:t>
      </w:r>
      <w:r w:rsidR="00376FD4" w:rsidRPr="00EC688C">
        <w:rPr>
          <w:rFonts w:ascii="Arial" w:hAnsi="Arial" w:cs="Arial"/>
          <w:lang w:val="es-ES"/>
        </w:rPr>
        <w:t xml:space="preserve"> resultado integral </w:t>
      </w:r>
      <w:r w:rsidR="00662090" w:rsidRPr="00EC688C">
        <w:rPr>
          <w:rFonts w:ascii="Arial" w:hAnsi="Arial" w:cs="Arial"/>
          <w:lang w:val="es-ES"/>
        </w:rPr>
        <w:t xml:space="preserve">y haremos todo lo posible para </w:t>
      </w:r>
      <w:r w:rsidR="00AD17E5" w:rsidRPr="00EC688C">
        <w:rPr>
          <w:rFonts w:ascii="Arial" w:hAnsi="Arial" w:cs="Arial"/>
          <w:lang w:val="es-ES"/>
        </w:rPr>
        <w:t>lograr este propósito,</w:t>
      </w:r>
      <w:r w:rsidR="001C3553" w:rsidRPr="00EC688C">
        <w:rPr>
          <w:rFonts w:ascii="Arial" w:hAnsi="Arial" w:cs="Arial"/>
          <w:lang w:val="es-ES"/>
        </w:rPr>
        <w:t xml:space="preserve"> </w:t>
      </w:r>
      <w:r w:rsidR="00E55850" w:rsidRPr="00EC688C">
        <w:rPr>
          <w:rFonts w:ascii="Arial" w:hAnsi="Arial" w:cs="Arial"/>
          <w:lang w:val="es-ES"/>
        </w:rPr>
        <w:t xml:space="preserve">mientras tanto, aunque no </w:t>
      </w:r>
      <w:r w:rsidR="00E55850" w:rsidRPr="00EC688C">
        <w:rPr>
          <w:rFonts w:ascii="Arial" w:hAnsi="Arial" w:cs="Arial"/>
          <w:lang w:val="es-ES"/>
        </w:rPr>
        <w:lastRenderedPageBreak/>
        <w:t>siempre sabemos la importancia</w:t>
      </w:r>
      <w:r w:rsidR="00662090" w:rsidRPr="00EC688C">
        <w:rPr>
          <w:rFonts w:ascii="Arial" w:hAnsi="Arial" w:cs="Arial"/>
          <w:lang w:val="es-ES"/>
        </w:rPr>
        <w:t xml:space="preserve"> que </w:t>
      </w:r>
      <w:r w:rsidR="00E55850" w:rsidRPr="00EC688C">
        <w:rPr>
          <w:rFonts w:ascii="Arial" w:hAnsi="Arial" w:cs="Arial"/>
          <w:lang w:val="es-ES"/>
        </w:rPr>
        <w:t>pueda representar</w:t>
      </w:r>
      <w:r w:rsidR="001C3553" w:rsidRPr="00EC688C">
        <w:rPr>
          <w:rFonts w:ascii="Arial" w:hAnsi="Arial" w:cs="Arial"/>
          <w:lang w:val="es-ES"/>
        </w:rPr>
        <w:t xml:space="preserve"> </w:t>
      </w:r>
      <w:r w:rsidR="00376FD4" w:rsidRPr="00EC688C">
        <w:rPr>
          <w:rFonts w:ascii="Arial" w:hAnsi="Arial" w:cs="Arial"/>
          <w:lang w:val="es-ES"/>
        </w:rPr>
        <w:t>el ORI</w:t>
      </w:r>
      <w:r w:rsidR="00662090" w:rsidRPr="00EC688C">
        <w:rPr>
          <w:rFonts w:ascii="Arial" w:hAnsi="Arial" w:cs="Arial"/>
          <w:lang w:val="es-ES"/>
        </w:rPr>
        <w:t xml:space="preserve">, podemos estar seguros de que </w:t>
      </w:r>
      <w:r w:rsidR="00376FD4" w:rsidRPr="00EC688C">
        <w:rPr>
          <w:rFonts w:ascii="Arial" w:hAnsi="Arial" w:cs="Arial"/>
          <w:lang w:val="es-ES"/>
        </w:rPr>
        <w:t>el resultado del ejercicio</w:t>
      </w:r>
      <w:r w:rsidR="00662090" w:rsidRPr="00EC688C">
        <w:rPr>
          <w:rFonts w:ascii="Arial" w:hAnsi="Arial" w:cs="Arial"/>
          <w:lang w:val="es-ES"/>
        </w:rPr>
        <w:t xml:space="preserve"> no es un indicador de rendimiento muy preciso</w:t>
      </w:r>
      <w:r w:rsidR="00E55850" w:rsidRPr="00EC688C">
        <w:rPr>
          <w:rFonts w:ascii="Arial" w:hAnsi="Arial" w:cs="Arial"/>
          <w:lang w:val="es-ES"/>
        </w:rPr>
        <w:t>,</w:t>
      </w:r>
      <w:r w:rsidR="001C3553" w:rsidRPr="00EC688C">
        <w:rPr>
          <w:rFonts w:ascii="Arial" w:hAnsi="Arial" w:cs="Arial"/>
          <w:lang w:val="es-ES"/>
        </w:rPr>
        <w:t xml:space="preserve"> </w:t>
      </w:r>
      <w:r w:rsidR="00E55850" w:rsidRPr="00EC688C">
        <w:rPr>
          <w:rFonts w:ascii="Arial" w:hAnsi="Arial" w:cs="Arial"/>
          <w:lang w:val="es-ES"/>
        </w:rPr>
        <w:t>a</w:t>
      </w:r>
      <w:r w:rsidR="00662090" w:rsidRPr="00EC688C">
        <w:rPr>
          <w:rFonts w:ascii="Arial" w:hAnsi="Arial" w:cs="Arial"/>
          <w:lang w:val="es-ES"/>
        </w:rPr>
        <w:t xml:space="preserve">mbos deben ser utilizados </w:t>
      </w:r>
      <w:r w:rsidR="00376FD4" w:rsidRPr="00EC688C">
        <w:rPr>
          <w:rFonts w:ascii="Arial" w:hAnsi="Arial" w:cs="Arial"/>
          <w:lang w:val="es-ES"/>
        </w:rPr>
        <w:t>empleando</w:t>
      </w:r>
      <w:r w:rsidR="00662090" w:rsidRPr="00EC688C">
        <w:rPr>
          <w:rFonts w:ascii="Arial" w:hAnsi="Arial" w:cs="Arial"/>
          <w:lang w:val="es-ES"/>
        </w:rPr>
        <w:t xml:space="preserve"> juicio</w:t>
      </w:r>
      <w:r w:rsidR="00376FD4" w:rsidRPr="00EC688C">
        <w:rPr>
          <w:rFonts w:ascii="Arial" w:hAnsi="Arial" w:cs="Arial"/>
          <w:lang w:val="es-ES"/>
        </w:rPr>
        <w:t xml:space="preserve"> profesional</w:t>
      </w:r>
      <w:r w:rsidR="00662090" w:rsidRPr="00EC688C">
        <w:rPr>
          <w:rFonts w:ascii="Arial" w:hAnsi="Arial" w:cs="Arial"/>
          <w:lang w:val="es-ES"/>
        </w:rPr>
        <w:t xml:space="preserve">, especialmente en </w:t>
      </w:r>
      <w:r w:rsidR="00E55850" w:rsidRPr="00EC688C">
        <w:rPr>
          <w:rFonts w:ascii="Arial" w:hAnsi="Arial" w:cs="Arial"/>
          <w:lang w:val="es-ES"/>
        </w:rPr>
        <w:t>lo relacionado con el</w:t>
      </w:r>
      <w:r w:rsidR="00662090" w:rsidRPr="00EC688C">
        <w:rPr>
          <w:rFonts w:ascii="Arial" w:hAnsi="Arial" w:cs="Arial"/>
          <w:lang w:val="es-ES"/>
        </w:rPr>
        <w:t xml:space="preserve"> sector financiero.</w:t>
      </w:r>
    </w:p>
    <w:p w:rsidR="00A57DA7" w:rsidRPr="00EC688C" w:rsidRDefault="00662090" w:rsidP="00A57DA7">
      <w:pPr>
        <w:jc w:val="both"/>
        <w:rPr>
          <w:rFonts w:ascii="Arial" w:hAnsi="Arial" w:cs="Arial"/>
          <w:i/>
          <w:lang w:val="es-ES"/>
        </w:rPr>
      </w:pPr>
      <w:r w:rsidRPr="00EC688C">
        <w:rPr>
          <w:rFonts w:ascii="Arial" w:hAnsi="Arial" w:cs="Arial"/>
          <w:lang w:val="es-ES"/>
        </w:rPr>
        <w:t>¿</w:t>
      </w:r>
      <w:r w:rsidRPr="00EC688C">
        <w:rPr>
          <w:rFonts w:ascii="Arial" w:hAnsi="Arial" w:cs="Arial"/>
          <w:i/>
          <w:lang w:val="es-ES"/>
        </w:rPr>
        <w:t>Cuál es la razón de toda esta ambigüedad y falta de precisión en la contabilidad?</w:t>
      </w:r>
      <w:r w:rsidR="001C3553" w:rsidRPr="00EC688C">
        <w:rPr>
          <w:rFonts w:ascii="Arial" w:hAnsi="Arial" w:cs="Arial"/>
          <w:i/>
          <w:lang w:val="es-ES"/>
        </w:rPr>
        <w:t>;</w:t>
      </w:r>
      <w:r w:rsidRPr="00EC688C">
        <w:rPr>
          <w:rFonts w:ascii="Arial" w:hAnsi="Arial" w:cs="Arial"/>
          <w:lang w:val="es-ES"/>
        </w:rPr>
        <w:t xml:space="preserve"> en gran medida se trata simplemente de la naturaleza de</w:t>
      </w:r>
      <w:r w:rsidR="00617DD0" w:rsidRPr="00EC688C">
        <w:rPr>
          <w:rFonts w:ascii="Arial" w:hAnsi="Arial" w:cs="Arial"/>
          <w:lang w:val="es-ES"/>
        </w:rPr>
        <w:t>l “animal”</w:t>
      </w:r>
      <w:r w:rsidR="00AD17E5" w:rsidRPr="00EC688C">
        <w:rPr>
          <w:rFonts w:ascii="Arial" w:hAnsi="Arial" w:cs="Arial"/>
          <w:lang w:val="es-ES"/>
        </w:rPr>
        <w:t>,</w:t>
      </w:r>
      <w:r w:rsidR="001C3553" w:rsidRPr="00EC688C">
        <w:rPr>
          <w:rFonts w:ascii="Arial" w:hAnsi="Arial" w:cs="Arial"/>
          <w:lang w:val="es-ES"/>
        </w:rPr>
        <w:t xml:space="preserve"> </w:t>
      </w:r>
      <w:r w:rsidR="00C31048" w:rsidRPr="00EC688C">
        <w:rPr>
          <w:rFonts w:ascii="Arial" w:hAnsi="Arial" w:cs="Arial"/>
          <w:lang w:val="es-ES"/>
        </w:rPr>
        <w:t>l</w:t>
      </w:r>
      <w:r w:rsidRPr="00EC688C">
        <w:rPr>
          <w:rFonts w:ascii="Arial" w:hAnsi="Arial" w:cs="Arial"/>
          <w:lang w:val="es-ES"/>
        </w:rPr>
        <w:t>a valoración es tanto un arte como una ciencia y somos</w:t>
      </w:r>
      <w:r w:rsidR="00C31048" w:rsidRPr="00EC688C">
        <w:rPr>
          <w:rFonts w:ascii="Arial" w:hAnsi="Arial" w:cs="Arial"/>
          <w:lang w:val="es-ES"/>
        </w:rPr>
        <w:t xml:space="preserve"> plenamente conscientes de el</w:t>
      </w:r>
      <w:r w:rsidR="00AD17E5" w:rsidRPr="00EC688C">
        <w:rPr>
          <w:rFonts w:ascii="Arial" w:hAnsi="Arial" w:cs="Arial"/>
          <w:lang w:val="es-ES"/>
        </w:rPr>
        <w:t>lo,</w:t>
      </w:r>
      <w:r w:rsidR="001C3553" w:rsidRPr="00EC688C">
        <w:rPr>
          <w:rFonts w:ascii="Arial" w:hAnsi="Arial" w:cs="Arial"/>
          <w:lang w:val="es-ES"/>
        </w:rPr>
        <w:t xml:space="preserve"> </w:t>
      </w:r>
      <w:r w:rsidR="00C31048" w:rsidRPr="00EC688C">
        <w:rPr>
          <w:rFonts w:ascii="Arial" w:hAnsi="Arial" w:cs="Arial"/>
          <w:lang w:val="es-ES"/>
        </w:rPr>
        <w:t>nuestro marco conceptual</w:t>
      </w:r>
      <w:r w:rsidRPr="00EC688C">
        <w:rPr>
          <w:rFonts w:ascii="Arial" w:hAnsi="Arial" w:cs="Arial"/>
          <w:lang w:val="es-ES"/>
        </w:rPr>
        <w:t xml:space="preserve"> dice: "Los informes financieros de propósito general no están diseñados para mostrar el valor de una entidad que informa, pero proporcionan información para ayudar a los usuarios para estimar el val</w:t>
      </w:r>
      <w:r w:rsidR="00C31048" w:rsidRPr="00EC688C">
        <w:rPr>
          <w:rFonts w:ascii="Arial" w:hAnsi="Arial" w:cs="Arial"/>
          <w:lang w:val="es-ES"/>
        </w:rPr>
        <w:t>or de la entidad que informa." E</w:t>
      </w:r>
      <w:r w:rsidRPr="00EC688C">
        <w:rPr>
          <w:rFonts w:ascii="Arial" w:hAnsi="Arial" w:cs="Arial"/>
          <w:lang w:val="es-ES"/>
        </w:rPr>
        <w:t>l valor es</w:t>
      </w:r>
      <w:r w:rsidR="00617DD0" w:rsidRPr="00EC688C">
        <w:rPr>
          <w:rFonts w:ascii="Arial" w:hAnsi="Arial" w:cs="Arial"/>
          <w:lang w:val="es-ES"/>
        </w:rPr>
        <w:t>ta</w:t>
      </w:r>
      <w:r w:rsidR="001C3553" w:rsidRPr="00EC688C">
        <w:rPr>
          <w:rFonts w:ascii="Arial" w:hAnsi="Arial" w:cs="Arial"/>
          <w:lang w:val="es-ES"/>
        </w:rPr>
        <w:t xml:space="preserve"> </w:t>
      </w:r>
      <w:r w:rsidR="00AD17E5" w:rsidRPr="00EC688C">
        <w:rPr>
          <w:rFonts w:ascii="Arial" w:hAnsi="Arial" w:cs="Arial"/>
          <w:lang w:val="es-ES"/>
        </w:rPr>
        <w:t>en el ojo del espectador,</w:t>
      </w:r>
      <w:r w:rsidR="001C3553" w:rsidRPr="00EC688C">
        <w:rPr>
          <w:rFonts w:ascii="Arial" w:hAnsi="Arial" w:cs="Arial"/>
          <w:lang w:val="es-ES"/>
        </w:rPr>
        <w:t xml:space="preserve"> </w:t>
      </w:r>
      <w:r w:rsidR="00C31048" w:rsidRPr="00EC688C">
        <w:rPr>
          <w:rFonts w:ascii="Arial" w:hAnsi="Arial" w:cs="Arial"/>
          <w:i/>
          <w:lang w:val="es-ES"/>
        </w:rPr>
        <w:t>n</w:t>
      </w:r>
      <w:r w:rsidRPr="00EC688C">
        <w:rPr>
          <w:rFonts w:ascii="Arial" w:hAnsi="Arial" w:cs="Arial"/>
          <w:i/>
          <w:lang w:val="es-ES"/>
        </w:rPr>
        <w:t>o hay a menudo una respuesta clara a la pregunta</w:t>
      </w:r>
      <w:r w:rsidR="00AD17E5" w:rsidRPr="00EC688C">
        <w:rPr>
          <w:rFonts w:ascii="Arial" w:hAnsi="Arial" w:cs="Arial"/>
          <w:i/>
          <w:lang w:val="es-ES"/>
        </w:rPr>
        <w:t>:</w:t>
      </w:r>
      <w:r w:rsidRPr="00EC688C">
        <w:rPr>
          <w:rFonts w:ascii="Arial" w:hAnsi="Arial" w:cs="Arial"/>
          <w:i/>
          <w:lang w:val="es-ES"/>
        </w:rPr>
        <w:t xml:space="preserve"> cuál es la técnica de medición más adecuada para </w:t>
      </w:r>
      <w:r w:rsidR="00AD17E5" w:rsidRPr="00EC688C">
        <w:rPr>
          <w:rFonts w:ascii="Arial" w:hAnsi="Arial" w:cs="Arial"/>
          <w:i/>
          <w:lang w:val="es-ES"/>
        </w:rPr>
        <w:t>medir el valor de una entidad?</w:t>
      </w:r>
      <w:r w:rsidRPr="00EC688C">
        <w:rPr>
          <w:rFonts w:ascii="Arial" w:hAnsi="Arial" w:cs="Arial"/>
          <w:i/>
          <w:lang w:val="es-ES"/>
        </w:rPr>
        <w:t>.</w:t>
      </w:r>
    </w:p>
    <w:p w:rsidR="00A57DA7" w:rsidRPr="00EC688C" w:rsidRDefault="00662090" w:rsidP="00A57DA7">
      <w:pPr>
        <w:jc w:val="both"/>
        <w:rPr>
          <w:rFonts w:ascii="Arial" w:hAnsi="Arial" w:cs="Arial"/>
          <w:lang w:val="es-ES"/>
        </w:rPr>
      </w:pPr>
      <w:r w:rsidRPr="00EC688C">
        <w:rPr>
          <w:rFonts w:ascii="Arial" w:hAnsi="Arial" w:cs="Arial"/>
          <w:lang w:val="es-ES"/>
        </w:rPr>
        <w:t>Estos comentarios sobre las imperfecciones de la contabilidad no debe</w:t>
      </w:r>
      <w:r w:rsidR="00C31048" w:rsidRPr="00EC688C">
        <w:rPr>
          <w:rFonts w:ascii="Arial" w:hAnsi="Arial" w:cs="Arial"/>
          <w:lang w:val="es-ES"/>
        </w:rPr>
        <w:t>n</w:t>
      </w:r>
      <w:r w:rsidRPr="00EC688C">
        <w:rPr>
          <w:rFonts w:ascii="Arial" w:hAnsi="Arial" w:cs="Arial"/>
          <w:lang w:val="es-ES"/>
        </w:rPr>
        <w:t xml:space="preserve"> ser interpretado</w:t>
      </w:r>
      <w:r w:rsidR="00C31048" w:rsidRPr="00EC688C">
        <w:rPr>
          <w:rFonts w:ascii="Arial" w:hAnsi="Arial" w:cs="Arial"/>
          <w:lang w:val="es-ES"/>
        </w:rPr>
        <w:t>s</w:t>
      </w:r>
      <w:r w:rsidRPr="00EC688C">
        <w:rPr>
          <w:rFonts w:ascii="Arial" w:hAnsi="Arial" w:cs="Arial"/>
          <w:lang w:val="es-ES"/>
        </w:rPr>
        <w:t xml:space="preserve"> como un signo del </w:t>
      </w:r>
      <w:r w:rsidR="00617DD0" w:rsidRPr="00EC688C">
        <w:rPr>
          <w:rFonts w:ascii="Arial" w:hAnsi="Arial" w:cs="Arial"/>
          <w:lang w:val="es-ES"/>
        </w:rPr>
        <w:t xml:space="preserve">cauteloso </w:t>
      </w:r>
      <w:r w:rsidRPr="00EC688C">
        <w:rPr>
          <w:rFonts w:ascii="Arial" w:hAnsi="Arial" w:cs="Arial"/>
          <w:lang w:val="es-ES"/>
        </w:rPr>
        <w:t>relativismo</w:t>
      </w:r>
      <w:r w:rsidR="005C0C0F" w:rsidRPr="00EC688C">
        <w:rPr>
          <w:rStyle w:val="Refdenotaalpie"/>
          <w:rFonts w:ascii="Arial" w:hAnsi="Arial" w:cs="Arial"/>
          <w:lang w:val="es-ES"/>
        </w:rPr>
        <w:footnoteReference w:id="6"/>
      </w:r>
      <w:r w:rsidR="001C3553" w:rsidRPr="00EC688C">
        <w:rPr>
          <w:rFonts w:ascii="Arial" w:hAnsi="Arial" w:cs="Arial"/>
          <w:lang w:val="es-ES"/>
        </w:rPr>
        <w:t xml:space="preserve"> </w:t>
      </w:r>
      <w:r w:rsidRPr="00EC688C">
        <w:rPr>
          <w:rFonts w:ascii="Arial" w:hAnsi="Arial" w:cs="Arial"/>
          <w:lang w:val="es-ES"/>
        </w:rPr>
        <w:t xml:space="preserve">acerca de la importancia de </w:t>
      </w:r>
      <w:r w:rsidR="00617DD0" w:rsidRPr="00EC688C">
        <w:rPr>
          <w:rFonts w:ascii="Arial" w:hAnsi="Arial" w:cs="Arial"/>
          <w:lang w:val="es-ES"/>
        </w:rPr>
        <w:t>las NIIF</w:t>
      </w:r>
      <w:r w:rsidR="005C0C0F" w:rsidRPr="00EC688C">
        <w:rPr>
          <w:rFonts w:ascii="Arial" w:hAnsi="Arial" w:cs="Arial"/>
          <w:lang w:val="es-ES"/>
        </w:rPr>
        <w:t>;</w:t>
      </w:r>
      <w:r w:rsidR="001C3553" w:rsidRPr="00EC688C">
        <w:rPr>
          <w:rFonts w:ascii="Arial" w:hAnsi="Arial" w:cs="Arial"/>
          <w:lang w:val="es-ES"/>
        </w:rPr>
        <w:t xml:space="preserve"> </w:t>
      </w:r>
      <w:r w:rsidR="005C0C0F" w:rsidRPr="00EC688C">
        <w:rPr>
          <w:rFonts w:ascii="Arial" w:hAnsi="Arial" w:cs="Arial"/>
          <w:lang w:val="es-ES"/>
        </w:rPr>
        <w:t>t</w:t>
      </w:r>
      <w:r w:rsidRPr="00EC688C">
        <w:rPr>
          <w:rFonts w:ascii="Arial" w:hAnsi="Arial" w:cs="Arial"/>
          <w:lang w:val="es-ES"/>
        </w:rPr>
        <w:t xml:space="preserve">odo lo contrario: </w:t>
      </w:r>
      <w:r w:rsidR="005C0C0F" w:rsidRPr="00EC688C">
        <w:rPr>
          <w:rFonts w:ascii="Arial" w:hAnsi="Arial" w:cs="Arial"/>
          <w:lang w:val="es-ES"/>
        </w:rPr>
        <w:t>“</w:t>
      </w:r>
      <w:r w:rsidRPr="00EC688C">
        <w:rPr>
          <w:rFonts w:ascii="Arial" w:hAnsi="Arial" w:cs="Arial"/>
          <w:lang w:val="es-ES"/>
        </w:rPr>
        <w:t xml:space="preserve">estoy profundamente convencido de que nuestros estándares de contabilidad son un ingrediente esencial de la confianza en </w:t>
      </w:r>
      <w:r w:rsidR="001C3553" w:rsidRPr="00EC688C">
        <w:rPr>
          <w:rFonts w:ascii="Arial" w:hAnsi="Arial" w:cs="Arial"/>
          <w:lang w:val="es-ES"/>
        </w:rPr>
        <w:t xml:space="preserve">la </w:t>
      </w:r>
      <w:r w:rsidRPr="00EC688C">
        <w:rPr>
          <w:rFonts w:ascii="Arial" w:hAnsi="Arial" w:cs="Arial"/>
          <w:lang w:val="es-ES"/>
        </w:rPr>
        <w:t>economía de mercado</w:t>
      </w:r>
      <w:r w:rsidR="005C0C0F" w:rsidRPr="00EC688C">
        <w:rPr>
          <w:rFonts w:ascii="Arial" w:hAnsi="Arial" w:cs="Arial"/>
          <w:lang w:val="es-ES"/>
        </w:rPr>
        <w:t>”;</w:t>
      </w:r>
      <w:r w:rsidR="001C3553" w:rsidRPr="00EC688C">
        <w:rPr>
          <w:rFonts w:ascii="Arial" w:hAnsi="Arial" w:cs="Arial"/>
          <w:lang w:val="es-ES"/>
        </w:rPr>
        <w:t xml:space="preserve"> </w:t>
      </w:r>
      <w:r w:rsidR="005C0C0F" w:rsidRPr="00EC688C">
        <w:rPr>
          <w:rFonts w:ascii="Arial" w:hAnsi="Arial" w:cs="Arial"/>
          <w:lang w:val="es-ES"/>
        </w:rPr>
        <w:t>e</w:t>
      </w:r>
      <w:r w:rsidRPr="00EC688C">
        <w:rPr>
          <w:rFonts w:ascii="Arial" w:hAnsi="Arial" w:cs="Arial"/>
          <w:lang w:val="es-ES"/>
        </w:rPr>
        <w:t>n un s</w:t>
      </w:r>
      <w:r w:rsidR="005C0C0F" w:rsidRPr="00EC688C">
        <w:rPr>
          <w:rFonts w:ascii="Arial" w:hAnsi="Arial" w:cs="Arial"/>
          <w:lang w:val="es-ES"/>
        </w:rPr>
        <w:t>istema económico en el que tanta</w:t>
      </w:r>
      <w:r w:rsidRPr="00EC688C">
        <w:rPr>
          <w:rFonts w:ascii="Arial" w:hAnsi="Arial" w:cs="Arial"/>
          <w:lang w:val="es-ES"/>
        </w:rPr>
        <w:t xml:space="preserve">s </w:t>
      </w:r>
      <w:r w:rsidR="005C0C0F" w:rsidRPr="00EC688C">
        <w:rPr>
          <w:rFonts w:ascii="Arial" w:hAnsi="Arial" w:cs="Arial"/>
          <w:lang w:val="es-ES"/>
        </w:rPr>
        <w:t>partes</w:t>
      </w:r>
      <w:r w:rsidRPr="00EC688C">
        <w:rPr>
          <w:rFonts w:ascii="Arial" w:hAnsi="Arial" w:cs="Arial"/>
          <w:lang w:val="es-ES"/>
        </w:rPr>
        <w:t xml:space="preserve"> están trabajando con dinero de otras personas, las normas contables de alta calidad que garanticen la t</w:t>
      </w:r>
      <w:r w:rsidR="005C0C0F" w:rsidRPr="00EC688C">
        <w:rPr>
          <w:rFonts w:ascii="Arial" w:hAnsi="Arial" w:cs="Arial"/>
          <w:lang w:val="es-ES"/>
        </w:rPr>
        <w:t>ransparencia en el mercado son</w:t>
      </w:r>
      <w:r w:rsidRPr="00EC688C">
        <w:rPr>
          <w:rFonts w:ascii="Arial" w:hAnsi="Arial" w:cs="Arial"/>
          <w:lang w:val="es-ES"/>
        </w:rPr>
        <w:t xml:space="preserve"> suma</w:t>
      </w:r>
      <w:r w:rsidR="005C0C0F" w:rsidRPr="00EC688C">
        <w:rPr>
          <w:rFonts w:ascii="Arial" w:hAnsi="Arial" w:cs="Arial"/>
          <w:lang w:val="es-ES"/>
        </w:rPr>
        <w:t>mente importantes</w:t>
      </w:r>
      <w:r w:rsidRPr="00EC688C">
        <w:rPr>
          <w:rFonts w:ascii="Arial" w:hAnsi="Arial" w:cs="Arial"/>
          <w:lang w:val="es-ES"/>
        </w:rPr>
        <w:t>.</w:t>
      </w:r>
    </w:p>
    <w:p w:rsidR="00A57DA7" w:rsidRPr="00EC688C" w:rsidRDefault="00662090" w:rsidP="00A57DA7">
      <w:pPr>
        <w:jc w:val="both"/>
        <w:rPr>
          <w:rFonts w:ascii="Arial" w:hAnsi="Arial" w:cs="Arial"/>
          <w:lang w:val="es-ES"/>
        </w:rPr>
      </w:pPr>
      <w:r w:rsidRPr="00EC688C">
        <w:rPr>
          <w:rFonts w:ascii="Arial" w:hAnsi="Arial" w:cs="Arial"/>
          <w:lang w:val="es-ES"/>
        </w:rPr>
        <w:t>Las NIIF como un estándar global ha</w:t>
      </w:r>
      <w:r w:rsidR="00617DD0" w:rsidRPr="00EC688C">
        <w:rPr>
          <w:rFonts w:ascii="Arial" w:hAnsi="Arial" w:cs="Arial"/>
          <w:lang w:val="es-ES"/>
        </w:rPr>
        <w:t>n</w:t>
      </w:r>
      <w:r w:rsidRPr="00EC688C">
        <w:rPr>
          <w:rFonts w:ascii="Arial" w:hAnsi="Arial" w:cs="Arial"/>
          <w:lang w:val="es-ES"/>
        </w:rPr>
        <w:t xml:space="preserve"> tenido un impacto tremendamente beneficioso para los invers</w:t>
      </w:r>
      <w:r w:rsidR="00AD17E5" w:rsidRPr="00EC688C">
        <w:rPr>
          <w:rFonts w:ascii="Arial" w:hAnsi="Arial" w:cs="Arial"/>
          <w:lang w:val="es-ES"/>
        </w:rPr>
        <w:t>ionistas</w:t>
      </w:r>
      <w:r w:rsidRPr="00EC688C">
        <w:rPr>
          <w:rFonts w:ascii="Arial" w:hAnsi="Arial" w:cs="Arial"/>
          <w:lang w:val="es-ES"/>
        </w:rPr>
        <w:t xml:space="preserve">, que carecían de comparabilidad en </w:t>
      </w:r>
      <w:r w:rsidR="0048759E" w:rsidRPr="00EC688C">
        <w:rPr>
          <w:rFonts w:ascii="Arial" w:hAnsi="Arial" w:cs="Arial"/>
          <w:lang w:val="es-ES"/>
        </w:rPr>
        <w:t>épocas</w:t>
      </w:r>
      <w:r w:rsidRPr="00EC688C">
        <w:rPr>
          <w:rFonts w:ascii="Arial" w:hAnsi="Arial" w:cs="Arial"/>
          <w:lang w:val="es-ES"/>
        </w:rPr>
        <w:t xml:space="preserve"> anteriores a l</w:t>
      </w:r>
      <w:r w:rsidR="00AD17E5" w:rsidRPr="00EC688C">
        <w:rPr>
          <w:rFonts w:ascii="Arial" w:hAnsi="Arial" w:cs="Arial"/>
          <w:lang w:val="es-ES"/>
        </w:rPr>
        <w:t>as NIIF,</w:t>
      </w:r>
      <w:r w:rsidR="001C3553" w:rsidRPr="00EC688C">
        <w:rPr>
          <w:rFonts w:ascii="Arial" w:hAnsi="Arial" w:cs="Arial"/>
          <w:lang w:val="es-ES"/>
        </w:rPr>
        <w:t xml:space="preserve"> </w:t>
      </w:r>
      <w:r w:rsidR="0048759E" w:rsidRPr="00EC688C">
        <w:rPr>
          <w:rFonts w:ascii="Arial" w:hAnsi="Arial" w:cs="Arial"/>
          <w:lang w:val="es-ES"/>
        </w:rPr>
        <w:t>v</w:t>
      </w:r>
      <w:r w:rsidRPr="00EC688C">
        <w:rPr>
          <w:rFonts w:ascii="Arial" w:hAnsi="Arial" w:cs="Arial"/>
          <w:lang w:val="es-ES"/>
        </w:rPr>
        <w:t>arios estudios científicos han demostrado que la introducción de las NIIF ha contribuido a reducir el costo de capital.</w:t>
      </w:r>
    </w:p>
    <w:p w:rsidR="00A57DA7" w:rsidRPr="00EC688C" w:rsidRDefault="00AD17E5" w:rsidP="00A57DA7">
      <w:pPr>
        <w:jc w:val="both"/>
        <w:rPr>
          <w:rFonts w:ascii="Arial" w:hAnsi="Arial" w:cs="Arial"/>
          <w:lang w:val="es-ES"/>
        </w:rPr>
      </w:pPr>
      <w:r w:rsidRPr="00EC688C">
        <w:rPr>
          <w:rFonts w:ascii="Arial" w:hAnsi="Arial" w:cs="Arial"/>
          <w:lang w:val="es-ES"/>
        </w:rPr>
        <w:t>Por otro lado</w:t>
      </w:r>
      <w:r w:rsidR="00662090" w:rsidRPr="00EC688C">
        <w:rPr>
          <w:rFonts w:ascii="Arial" w:hAnsi="Arial" w:cs="Arial"/>
          <w:lang w:val="es-ES"/>
        </w:rPr>
        <w:t>, la información financiera no tiene por qué ser matemáticamente exact</w:t>
      </w:r>
      <w:r w:rsidR="00617DD0" w:rsidRPr="00EC688C">
        <w:rPr>
          <w:rFonts w:ascii="Arial" w:hAnsi="Arial" w:cs="Arial"/>
          <w:lang w:val="es-ES"/>
        </w:rPr>
        <w:t>a</w:t>
      </w:r>
      <w:r w:rsidRPr="00EC688C">
        <w:rPr>
          <w:rFonts w:ascii="Arial" w:hAnsi="Arial" w:cs="Arial"/>
          <w:lang w:val="es-ES"/>
        </w:rPr>
        <w:t xml:space="preserve"> para ser útil,</w:t>
      </w:r>
      <w:r w:rsidR="001C3553" w:rsidRPr="00EC688C">
        <w:rPr>
          <w:rFonts w:ascii="Arial" w:hAnsi="Arial" w:cs="Arial"/>
          <w:lang w:val="es-ES"/>
        </w:rPr>
        <w:t xml:space="preserve"> </w:t>
      </w:r>
      <w:r w:rsidRPr="00EC688C">
        <w:rPr>
          <w:rFonts w:ascii="Arial" w:hAnsi="Arial" w:cs="Arial"/>
          <w:lang w:val="es-ES"/>
        </w:rPr>
        <w:t>s</w:t>
      </w:r>
      <w:r w:rsidR="00662090" w:rsidRPr="00EC688C">
        <w:rPr>
          <w:rFonts w:ascii="Arial" w:hAnsi="Arial" w:cs="Arial"/>
          <w:lang w:val="es-ES"/>
        </w:rPr>
        <w:t>e trata de una herramienta para ayuda</w:t>
      </w:r>
      <w:r w:rsidRPr="00EC688C">
        <w:rPr>
          <w:rFonts w:ascii="Arial" w:hAnsi="Arial" w:cs="Arial"/>
          <w:lang w:val="es-ES"/>
        </w:rPr>
        <w:t>r a los inversionistas</w:t>
      </w:r>
      <w:r w:rsidR="0048759E" w:rsidRPr="00EC688C">
        <w:rPr>
          <w:rFonts w:ascii="Arial" w:hAnsi="Arial" w:cs="Arial"/>
          <w:lang w:val="es-ES"/>
        </w:rPr>
        <w:t xml:space="preserve"> en su</w:t>
      </w:r>
      <w:r w:rsidRPr="00EC688C">
        <w:rPr>
          <w:rFonts w:ascii="Arial" w:hAnsi="Arial" w:cs="Arial"/>
          <w:lang w:val="es-ES"/>
        </w:rPr>
        <w:t>s</w:t>
      </w:r>
      <w:r w:rsidR="001C3553" w:rsidRPr="00EC688C">
        <w:rPr>
          <w:rFonts w:ascii="Arial" w:hAnsi="Arial" w:cs="Arial"/>
          <w:lang w:val="es-ES"/>
        </w:rPr>
        <w:t xml:space="preserve"> decisiones;</w:t>
      </w:r>
      <w:r w:rsidR="00662090" w:rsidRPr="00EC688C">
        <w:rPr>
          <w:rFonts w:ascii="Arial" w:hAnsi="Arial" w:cs="Arial"/>
          <w:lang w:val="es-ES"/>
        </w:rPr>
        <w:t xml:space="preserve"> Warren Buffett es conocido por utilizar los informes financieros como una lista de verificación</w:t>
      </w:r>
      <w:r w:rsidR="0048759E" w:rsidRPr="00EC688C">
        <w:rPr>
          <w:rStyle w:val="Refdenotaalpie"/>
          <w:rFonts w:ascii="Arial" w:hAnsi="Arial" w:cs="Arial"/>
          <w:lang w:val="es-ES"/>
        </w:rPr>
        <w:footnoteReference w:id="7"/>
      </w:r>
      <w:r w:rsidR="00662090" w:rsidRPr="00EC688C">
        <w:rPr>
          <w:rFonts w:ascii="Arial" w:hAnsi="Arial" w:cs="Arial"/>
          <w:lang w:val="es-ES"/>
        </w:rPr>
        <w:t xml:space="preserve">: </w:t>
      </w:r>
      <w:r w:rsidR="001B3390" w:rsidRPr="00EC688C">
        <w:rPr>
          <w:rFonts w:ascii="Arial" w:hAnsi="Arial" w:cs="Arial"/>
          <w:lang w:val="es-ES"/>
        </w:rPr>
        <w:t>“</w:t>
      </w:r>
      <w:r w:rsidR="00662090" w:rsidRPr="00EC688C">
        <w:rPr>
          <w:rFonts w:ascii="Arial" w:hAnsi="Arial" w:cs="Arial"/>
          <w:lang w:val="es-ES"/>
        </w:rPr>
        <w:t xml:space="preserve">más de cinco o seis </w:t>
      </w:r>
      <w:r w:rsidR="001B3390" w:rsidRPr="00EC688C">
        <w:rPr>
          <w:rFonts w:ascii="Arial" w:hAnsi="Arial" w:cs="Arial"/>
          <w:lang w:val="es-ES"/>
        </w:rPr>
        <w:t>chequeos</w:t>
      </w:r>
      <w:r w:rsidR="001C3553" w:rsidRPr="00EC688C">
        <w:rPr>
          <w:rFonts w:ascii="Arial" w:hAnsi="Arial" w:cs="Arial"/>
          <w:lang w:val="es-ES"/>
        </w:rPr>
        <w:t xml:space="preserve"> </w:t>
      </w:r>
      <w:r w:rsidR="00662090" w:rsidRPr="00EC688C">
        <w:rPr>
          <w:rFonts w:ascii="Arial" w:hAnsi="Arial" w:cs="Arial"/>
          <w:lang w:val="es-ES"/>
        </w:rPr>
        <w:t xml:space="preserve">son suficientes para </w:t>
      </w:r>
      <w:r w:rsidR="001B3390" w:rsidRPr="00EC688C">
        <w:rPr>
          <w:rFonts w:ascii="Arial" w:hAnsi="Arial" w:cs="Arial"/>
          <w:lang w:val="es-ES"/>
        </w:rPr>
        <w:t>decidir</w:t>
      </w:r>
      <w:r w:rsidR="001C3553" w:rsidRPr="00EC688C">
        <w:rPr>
          <w:rFonts w:ascii="Arial" w:hAnsi="Arial" w:cs="Arial"/>
          <w:lang w:val="es-ES"/>
        </w:rPr>
        <w:t xml:space="preserve"> </w:t>
      </w:r>
      <w:r w:rsidR="001B3390" w:rsidRPr="00EC688C">
        <w:rPr>
          <w:rFonts w:ascii="Arial" w:hAnsi="Arial" w:cs="Arial"/>
          <w:lang w:val="es-ES"/>
        </w:rPr>
        <w:t>acerca de</w:t>
      </w:r>
      <w:r w:rsidR="00662090" w:rsidRPr="00EC688C">
        <w:rPr>
          <w:rFonts w:ascii="Arial" w:hAnsi="Arial" w:cs="Arial"/>
          <w:lang w:val="es-ES"/>
        </w:rPr>
        <w:t xml:space="preserve"> una inversión</w:t>
      </w:r>
      <w:r w:rsidR="001B3390" w:rsidRPr="00EC688C">
        <w:rPr>
          <w:rFonts w:ascii="Arial" w:hAnsi="Arial" w:cs="Arial"/>
          <w:lang w:val="es-ES"/>
        </w:rPr>
        <w:t>”</w:t>
      </w:r>
      <w:r w:rsidR="00662090" w:rsidRPr="00EC688C">
        <w:rPr>
          <w:rFonts w:ascii="Arial" w:hAnsi="Arial" w:cs="Arial"/>
          <w:lang w:val="es-ES"/>
        </w:rPr>
        <w:t>.</w:t>
      </w:r>
    </w:p>
    <w:p w:rsidR="00A57DA7" w:rsidRPr="00EC688C" w:rsidRDefault="00662090" w:rsidP="00A57DA7">
      <w:pPr>
        <w:jc w:val="both"/>
        <w:rPr>
          <w:rFonts w:ascii="Arial" w:hAnsi="Arial" w:cs="Arial"/>
          <w:lang w:val="es-ES"/>
        </w:rPr>
      </w:pPr>
      <w:r w:rsidRPr="00EC688C">
        <w:rPr>
          <w:rFonts w:ascii="Arial" w:hAnsi="Arial" w:cs="Arial"/>
          <w:lang w:val="es-ES"/>
        </w:rPr>
        <w:t xml:space="preserve">Uno sólo tiene que mirar a la industria de seguros para ver cómo </w:t>
      </w:r>
      <w:r w:rsidR="00790383" w:rsidRPr="00EC688C">
        <w:rPr>
          <w:rFonts w:ascii="Arial" w:hAnsi="Arial" w:cs="Arial"/>
          <w:lang w:val="es-ES"/>
        </w:rPr>
        <w:t xml:space="preserve">es </w:t>
      </w:r>
      <w:r w:rsidRPr="00EC688C">
        <w:rPr>
          <w:rFonts w:ascii="Arial" w:hAnsi="Arial" w:cs="Arial"/>
          <w:lang w:val="es-ES"/>
        </w:rPr>
        <w:t xml:space="preserve">esencial </w:t>
      </w:r>
      <w:r w:rsidR="00790383" w:rsidRPr="00EC688C">
        <w:rPr>
          <w:rFonts w:ascii="Arial" w:hAnsi="Arial" w:cs="Arial"/>
          <w:lang w:val="es-ES"/>
        </w:rPr>
        <w:t>normas de contabilidad adecuada</w:t>
      </w:r>
      <w:r w:rsidR="00AD17E5" w:rsidRPr="00EC688C">
        <w:rPr>
          <w:rFonts w:ascii="Arial" w:hAnsi="Arial" w:cs="Arial"/>
          <w:lang w:val="es-ES"/>
        </w:rPr>
        <w:t>s,</w:t>
      </w:r>
      <w:r w:rsidR="001B3390" w:rsidRPr="00EC688C">
        <w:rPr>
          <w:rFonts w:ascii="Arial" w:hAnsi="Arial" w:cs="Arial"/>
          <w:lang w:val="es-ES"/>
        </w:rPr>
        <w:t xml:space="preserve"> e</w:t>
      </w:r>
      <w:r w:rsidRPr="00EC688C">
        <w:rPr>
          <w:rFonts w:ascii="Arial" w:hAnsi="Arial" w:cs="Arial"/>
          <w:lang w:val="es-ES"/>
        </w:rPr>
        <w:t xml:space="preserve">n la actualidad, las NIIF no </w:t>
      </w:r>
      <w:r w:rsidR="001B3390" w:rsidRPr="00EC688C">
        <w:rPr>
          <w:rFonts w:ascii="Arial" w:hAnsi="Arial" w:cs="Arial"/>
          <w:lang w:val="es-ES"/>
        </w:rPr>
        <w:t>cuentan con</w:t>
      </w:r>
      <w:r w:rsidRPr="00EC688C">
        <w:rPr>
          <w:rFonts w:ascii="Arial" w:hAnsi="Arial" w:cs="Arial"/>
          <w:lang w:val="es-ES"/>
        </w:rPr>
        <w:t xml:space="preserve"> un estándar </w:t>
      </w:r>
      <w:r w:rsidR="00790383" w:rsidRPr="00EC688C">
        <w:rPr>
          <w:rFonts w:ascii="Arial" w:hAnsi="Arial" w:cs="Arial"/>
          <w:lang w:val="es-ES"/>
        </w:rPr>
        <w:t xml:space="preserve">adecuado </w:t>
      </w:r>
      <w:r w:rsidRPr="00EC688C">
        <w:rPr>
          <w:rFonts w:ascii="Arial" w:hAnsi="Arial" w:cs="Arial"/>
          <w:lang w:val="es-ES"/>
        </w:rPr>
        <w:t xml:space="preserve">para </w:t>
      </w:r>
      <w:r w:rsidR="00790383" w:rsidRPr="00EC688C">
        <w:rPr>
          <w:rFonts w:ascii="Arial" w:hAnsi="Arial" w:cs="Arial"/>
          <w:lang w:val="es-ES"/>
        </w:rPr>
        <w:t xml:space="preserve">contratos de </w:t>
      </w:r>
      <w:r w:rsidRPr="00EC688C">
        <w:rPr>
          <w:rFonts w:ascii="Arial" w:hAnsi="Arial" w:cs="Arial"/>
          <w:lang w:val="es-ES"/>
        </w:rPr>
        <w:t>seguro</w:t>
      </w:r>
      <w:r w:rsidR="00790383" w:rsidRPr="00EC688C">
        <w:rPr>
          <w:rFonts w:ascii="Arial" w:hAnsi="Arial" w:cs="Arial"/>
          <w:lang w:val="es-ES"/>
        </w:rPr>
        <w:t>s</w:t>
      </w:r>
      <w:r w:rsidR="001B3390" w:rsidRPr="00EC688C">
        <w:rPr>
          <w:rFonts w:ascii="Arial" w:hAnsi="Arial" w:cs="Arial"/>
          <w:lang w:val="es-ES"/>
        </w:rPr>
        <w:t>,</w:t>
      </w:r>
      <w:r w:rsidR="001C3553" w:rsidRPr="00EC688C">
        <w:rPr>
          <w:rFonts w:ascii="Arial" w:hAnsi="Arial" w:cs="Arial"/>
          <w:lang w:val="es-ES"/>
        </w:rPr>
        <w:t xml:space="preserve"> </w:t>
      </w:r>
      <w:r w:rsidR="001B3390" w:rsidRPr="00EC688C">
        <w:rPr>
          <w:rFonts w:ascii="Arial" w:hAnsi="Arial" w:cs="Arial"/>
          <w:lang w:val="es-ES"/>
        </w:rPr>
        <w:t>c</w:t>
      </w:r>
      <w:r w:rsidRPr="00EC688C">
        <w:rPr>
          <w:rFonts w:ascii="Arial" w:hAnsi="Arial" w:cs="Arial"/>
          <w:lang w:val="es-ES"/>
        </w:rPr>
        <w:t>omo resultado</w:t>
      </w:r>
      <w:r w:rsidR="001B3390" w:rsidRPr="00EC688C">
        <w:rPr>
          <w:rFonts w:ascii="Arial" w:hAnsi="Arial" w:cs="Arial"/>
          <w:lang w:val="es-ES"/>
        </w:rPr>
        <w:t xml:space="preserve"> de lo anterior,</w:t>
      </w:r>
      <w:r w:rsidRPr="00EC688C">
        <w:rPr>
          <w:rFonts w:ascii="Arial" w:hAnsi="Arial" w:cs="Arial"/>
          <w:lang w:val="es-ES"/>
        </w:rPr>
        <w:t xml:space="preserve"> la información financiera de la industria está plagada de medidas y hay un</w:t>
      </w:r>
      <w:r w:rsidR="00AD17E5" w:rsidRPr="00EC688C">
        <w:rPr>
          <w:rFonts w:ascii="Arial" w:hAnsi="Arial" w:cs="Arial"/>
          <w:lang w:val="es-ES"/>
        </w:rPr>
        <w:t>a grave falta de comparabilidad</w:t>
      </w:r>
      <w:r w:rsidR="001C3553" w:rsidRPr="00EC688C">
        <w:rPr>
          <w:rFonts w:ascii="Arial" w:hAnsi="Arial" w:cs="Arial"/>
          <w:lang w:val="es-ES"/>
        </w:rPr>
        <w:t xml:space="preserve"> </w:t>
      </w:r>
      <w:r w:rsidR="00AD17E5" w:rsidRPr="00EC688C">
        <w:rPr>
          <w:rFonts w:ascii="Arial" w:hAnsi="Arial" w:cs="Arial"/>
          <w:lang w:val="es-ES"/>
        </w:rPr>
        <w:t>d</w:t>
      </w:r>
      <w:r w:rsidRPr="00EC688C">
        <w:rPr>
          <w:rFonts w:ascii="Arial" w:hAnsi="Arial" w:cs="Arial"/>
          <w:lang w:val="es-ES"/>
        </w:rPr>
        <w:t>ebido que los informes de la industria carece</w:t>
      </w:r>
      <w:r w:rsidR="00790383" w:rsidRPr="00EC688C">
        <w:rPr>
          <w:rFonts w:ascii="Arial" w:hAnsi="Arial" w:cs="Arial"/>
          <w:lang w:val="es-ES"/>
        </w:rPr>
        <w:t>n</w:t>
      </w:r>
      <w:r w:rsidRPr="00EC688C">
        <w:rPr>
          <w:rFonts w:ascii="Arial" w:hAnsi="Arial" w:cs="Arial"/>
          <w:lang w:val="es-ES"/>
        </w:rPr>
        <w:t xml:space="preserve"> del rigor subyacente de </w:t>
      </w:r>
      <w:r w:rsidR="00AD17E5" w:rsidRPr="00EC688C">
        <w:rPr>
          <w:rFonts w:ascii="Arial" w:hAnsi="Arial" w:cs="Arial"/>
          <w:lang w:val="es-ES"/>
        </w:rPr>
        <w:t xml:space="preserve">una </w:t>
      </w:r>
      <w:r w:rsidRPr="00EC688C">
        <w:rPr>
          <w:rFonts w:ascii="Arial" w:hAnsi="Arial" w:cs="Arial"/>
          <w:lang w:val="es-ES"/>
        </w:rPr>
        <w:t xml:space="preserve">contabilidad uniforme, los inversionistas </w:t>
      </w:r>
      <w:r w:rsidR="001C3553" w:rsidRPr="00EC688C">
        <w:rPr>
          <w:rFonts w:ascii="Arial" w:hAnsi="Arial" w:cs="Arial"/>
          <w:lang w:val="es-ES"/>
        </w:rPr>
        <w:t>incurren en</w:t>
      </w:r>
      <w:r w:rsidRPr="00EC688C">
        <w:rPr>
          <w:rFonts w:ascii="Arial" w:hAnsi="Arial" w:cs="Arial"/>
          <w:lang w:val="es-ES"/>
        </w:rPr>
        <w:t xml:space="preserve"> un mayor precio por el capital para compensar la falta de transparencia.</w:t>
      </w:r>
    </w:p>
    <w:p w:rsidR="00A57DA7" w:rsidRPr="00EC688C" w:rsidRDefault="00662090" w:rsidP="00A57DA7">
      <w:pPr>
        <w:jc w:val="both"/>
        <w:rPr>
          <w:rFonts w:ascii="Arial" w:hAnsi="Arial" w:cs="Arial"/>
          <w:lang w:val="es-ES"/>
        </w:rPr>
      </w:pPr>
      <w:r w:rsidRPr="00EC688C">
        <w:rPr>
          <w:rFonts w:ascii="Arial" w:hAnsi="Arial" w:cs="Arial"/>
          <w:lang w:val="es-ES"/>
        </w:rPr>
        <w:t xml:space="preserve">La contabilidad del sector </w:t>
      </w:r>
      <w:r w:rsidR="00790383" w:rsidRPr="00EC688C">
        <w:rPr>
          <w:rFonts w:ascii="Arial" w:hAnsi="Arial" w:cs="Arial"/>
          <w:lang w:val="es-ES"/>
        </w:rPr>
        <w:t>gubernamental</w:t>
      </w:r>
      <w:r w:rsidRPr="00EC688C">
        <w:rPr>
          <w:rFonts w:ascii="Arial" w:hAnsi="Arial" w:cs="Arial"/>
          <w:lang w:val="es-ES"/>
        </w:rPr>
        <w:t xml:space="preserve"> también demuestra la anarquía primitiva</w:t>
      </w:r>
      <w:r w:rsidR="001C3553" w:rsidRPr="00EC688C">
        <w:rPr>
          <w:rFonts w:ascii="Arial" w:hAnsi="Arial" w:cs="Arial"/>
          <w:lang w:val="es-ES"/>
        </w:rPr>
        <w:t>,</w:t>
      </w:r>
      <w:r w:rsidRPr="00EC688C">
        <w:rPr>
          <w:rFonts w:ascii="Arial" w:hAnsi="Arial" w:cs="Arial"/>
          <w:lang w:val="es-ES"/>
        </w:rPr>
        <w:t xml:space="preserve"> que resulta sin la disciplina y la transparencia que ofrece u</w:t>
      </w:r>
      <w:r w:rsidR="00AD17E5" w:rsidRPr="00EC688C">
        <w:rPr>
          <w:rFonts w:ascii="Arial" w:hAnsi="Arial" w:cs="Arial"/>
          <w:lang w:val="es-ES"/>
        </w:rPr>
        <w:t>na buena información financiera,</w:t>
      </w:r>
      <w:r w:rsidR="001C3553" w:rsidRPr="00EC688C">
        <w:rPr>
          <w:rFonts w:ascii="Arial" w:hAnsi="Arial" w:cs="Arial"/>
          <w:lang w:val="es-ES"/>
        </w:rPr>
        <w:t xml:space="preserve"> </w:t>
      </w:r>
      <w:r w:rsidR="00AD17E5" w:rsidRPr="00EC688C">
        <w:rPr>
          <w:rFonts w:ascii="Arial" w:hAnsi="Arial" w:cs="Arial"/>
          <w:lang w:val="es-ES"/>
        </w:rPr>
        <w:t>m</w:t>
      </w:r>
      <w:r w:rsidRPr="00EC688C">
        <w:rPr>
          <w:rFonts w:ascii="Arial" w:hAnsi="Arial" w:cs="Arial"/>
          <w:lang w:val="es-ES"/>
        </w:rPr>
        <w:t>ientras que el IPSASB</w:t>
      </w:r>
      <w:r w:rsidR="001C3553" w:rsidRPr="00EC688C">
        <w:rPr>
          <w:rFonts w:ascii="Arial" w:hAnsi="Arial" w:cs="Arial"/>
          <w:lang w:val="es-ES"/>
        </w:rPr>
        <w:t xml:space="preserve"> (IFAC)</w:t>
      </w:r>
      <w:r w:rsidRPr="00EC688C">
        <w:rPr>
          <w:rFonts w:ascii="Arial" w:hAnsi="Arial" w:cs="Arial"/>
          <w:lang w:val="es-ES"/>
        </w:rPr>
        <w:t xml:space="preserve"> ha </w:t>
      </w:r>
      <w:r w:rsidR="001C3553" w:rsidRPr="00EC688C">
        <w:rPr>
          <w:rFonts w:ascii="Arial" w:hAnsi="Arial" w:cs="Arial"/>
          <w:lang w:val="es-ES"/>
        </w:rPr>
        <w:t>desarrollado estándares</w:t>
      </w:r>
      <w:r w:rsidRPr="00EC688C">
        <w:rPr>
          <w:rFonts w:ascii="Arial" w:hAnsi="Arial" w:cs="Arial"/>
          <w:lang w:val="es-ES"/>
        </w:rPr>
        <w:t xml:space="preserve"> para el sector </w:t>
      </w:r>
      <w:r w:rsidR="00790383" w:rsidRPr="00EC688C">
        <w:rPr>
          <w:rFonts w:ascii="Arial" w:hAnsi="Arial" w:cs="Arial"/>
          <w:lang w:val="es-ES"/>
        </w:rPr>
        <w:t>gubernamental</w:t>
      </w:r>
      <w:r w:rsidR="001C3553" w:rsidRPr="00EC688C">
        <w:rPr>
          <w:rFonts w:ascii="Arial" w:hAnsi="Arial" w:cs="Arial"/>
          <w:lang w:val="es-ES"/>
        </w:rPr>
        <w:t xml:space="preserve"> </w:t>
      </w:r>
      <w:r w:rsidR="001C3553" w:rsidRPr="00EC688C">
        <w:rPr>
          <w:rFonts w:ascii="Arial" w:hAnsi="Arial" w:cs="Arial"/>
          <w:lang w:val="es-ES"/>
        </w:rPr>
        <w:lastRenderedPageBreak/>
        <w:t xml:space="preserve">basadas en </w:t>
      </w:r>
      <w:r w:rsidRPr="00EC688C">
        <w:rPr>
          <w:rFonts w:ascii="Arial" w:hAnsi="Arial" w:cs="Arial"/>
          <w:lang w:val="es-ES"/>
        </w:rPr>
        <w:t xml:space="preserve">NIIF, </w:t>
      </w:r>
      <w:r w:rsidR="00AD17E5" w:rsidRPr="00EC688C">
        <w:rPr>
          <w:rFonts w:ascii="Arial" w:hAnsi="Arial" w:cs="Arial"/>
          <w:lang w:val="es-ES"/>
        </w:rPr>
        <w:t>en todo el mundo</w:t>
      </w:r>
      <w:r w:rsidRPr="00EC688C">
        <w:rPr>
          <w:rFonts w:ascii="Arial" w:hAnsi="Arial" w:cs="Arial"/>
          <w:lang w:val="es-ES"/>
        </w:rPr>
        <w:t xml:space="preserve"> los gobiernos dan una información muy incompleta acerca de las enormes obligaciones de la seguridad social</w:t>
      </w:r>
      <w:r w:rsidR="001C3553" w:rsidRPr="00EC688C">
        <w:rPr>
          <w:rFonts w:ascii="Arial" w:hAnsi="Arial" w:cs="Arial"/>
          <w:lang w:val="es-ES"/>
        </w:rPr>
        <w:t xml:space="preserve"> (sistema pensional)</w:t>
      </w:r>
      <w:r w:rsidRPr="00EC688C">
        <w:rPr>
          <w:rFonts w:ascii="Arial" w:hAnsi="Arial" w:cs="Arial"/>
          <w:lang w:val="es-ES"/>
        </w:rPr>
        <w:t xml:space="preserve"> </w:t>
      </w:r>
      <w:r w:rsidR="00790383" w:rsidRPr="00EC688C">
        <w:rPr>
          <w:rFonts w:ascii="Arial" w:hAnsi="Arial" w:cs="Arial"/>
          <w:lang w:val="es-ES"/>
        </w:rPr>
        <w:t xml:space="preserve">en </w:t>
      </w:r>
      <w:r w:rsidR="00AD17E5" w:rsidRPr="00EC688C">
        <w:rPr>
          <w:rFonts w:ascii="Arial" w:hAnsi="Arial" w:cs="Arial"/>
          <w:lang w:val="es-ES"/>
        </w:rPr>
        <w:t>que han incurrido,</w:t>
      </w:r>
      <w:r w:rsidR="001C3553" w:rsidRPr="00EC688C">
        <w:rPr>
          <w:rFonts w:ascii="Arial" w:hAnsi="Arial" w:cs="Arial"/>
          <w:lang w:val="es-ES"/>
        </w:rPr>
        <w:t xml:space="preserve"> </w:t>
      </w:r>
      <w:r w:rsidR="00AD17E5" w:rsidRPr="00EC688C">
        <w:rPr>
          <w:rFonts w:ascii="Arial" w:hAnsi="Arial" w:cs="Arial"/>
          <w:lang w:val="es-ES"/>
        </w:rPr>
        <w:t>m</w:t>
      </w:r>
      <w:r w:rsidRPr="00EC688C">
        <w:rPr>
          <w:rFonts w:ascii="Arial" w:hAnsi="Arial" w:cs="Arial"/>
          <w:lang w:val="es-ES"/>
        </w:rPr>
        <w:t>uchos ejecutivos del sector privado terminaría</w:t>
      </w:r>
      <w:r w:rsidR="00790383" w:rsidRPr="00EC688C">
        <w:rPr>
          <w:rFonts w:ascii="Arial" w:hAnsi="Arial" w:cs="Arial"/>
          <w:lang w:val="es-ES"/>
        </w:rPr>
        <w:t>n</w:t>
      </w:r>
      <w:r w:rsidRPr="00EC688C">
        <w:rPr>
          <w:rFonts w:ascii="Arial" w:hAnsi="Arial" w:cs="Arial"/>
          <w:lang w:val="es-ES"/>
        </w:rPr>
        <w:t xml:space="preserve"> en la cárcel si </w:t>
      </w:r>
      <w:r w:rsidR="00790383" w:rsidRPr="00EC688C">
        <w:rPr>
          <w:rFonts w:ascii="Arial" w:hAnsi="Arial" w:cs="Arial"/>
          <w:lang w:val="es-ES"/>
        </w:rPr>
        <w:t xml:space="preserve">ellos reportaran como lo hacen los ministros de </w:t>
      </w:r>
      <w:r w:rsidR="007104EA" w:rsidRPr="00EC688C">
        <w:rPr>
          <w:rFonts w:ascii="Arial" w:hAnsi="Arial" w:cs="Arial"/>
          <w:lang w:val="es-ES"/>
        </w:rPr>
        <w:t>finanzas</w:t>
      </w:r>
      <w:r w:rsidRPr="00EC688C">
        <w:rPr>
          <w:rFonts w:ascii="Arial" w:hAnsi="Arial" w:cs="Arial"/>
          <w:lang w:val="es-ES"/>
        </w:rPr>
        <w:t>.</w:t>
      </w:r>
    </w:p>
    <w:p w:rsidR="00A57DA7" w:rsidRPr="00EC688C" w:rsidRDefault="00662090" w:rsidP="00A57DA7">
      <w:pPr>
        <w:jc w:val="both"/>
        <w:rPr>
          <w:rFonts w:ascii="Arial" w:hAnsi="Arial" w:cs="Arial"/>
          <w:lang w:val="es-ES"/>
        </w:rPr>
      </w:pPr>
      <w:r w:rsidRPr="00EC688C">
        <w:rPr>
          <w:rFonts w:ascii="Arial" w:hAnsi="Arial" w:cs="Arial"/>
          <w:lang w:val="es-ES"/>
        </w:rPr>
        <w:t>Por lo tanto no puede haber ninguna duda acerca de la pertinencia e</w:t>
      </w:r>
      <w:r w:rsidR="00AD17E5" w:rsidRPr="00EC688C">
        <w:rPr>
          <w:rFonts w:ascii="Arial" w:hAnsi="Arial" w:cs="Arial"/>
          <w:lang w:val="es-ES"/>
        </w:rPr>
        <w:t xml:space="preserve"> importancia de nuestras normas,</w:t>
      </w:r>
      <w:r w:rsidR="007104EA" w:rsidRPr="00EC688C">
        <w:rPr>
          <w:rFonts w:ascii="Arial" w:hAnsi="Arial" w:cs="Arial"/>
          <w:lang w:val="es-ES"/>
        </w:rPr>
        <w:t xml:space="preserve"> </w:t>
      </w:r>
      <w:r w:rsidR="00AD17E5" w:rsidRPr="00EC688C">
        <w:rPr>
          <w:rFonts w:ascii="Arial" w:hAnsi="Arial" w:cs="Arial"/>
          <w:lang w:val="es-ES"/>
        </w:rPr>
        <w:t>a</w:t>
      </w:r>
      <w:r w:rsidRPr="00EC688C">
        <w:rPr>
          <w:rFonts w:ascii="Arial" w:hAnsi="Arial" w:cs="Arial"/>
          <w:lang w:val="es-ES"/>
        </w:rPr>
        <w:t xml:space="preserve"> medida que el programa de convergencia llega a su fin</w:t>
      </w:r>
      <w:r w:rsidR="00AD17E5" w:rsidRPr="00EC688C">
        <w:rPr>
          <w:rFonts w:ascii="Arial" w:hAnsi="Arial" w:cs="Arial"/>
          <w:lang w:val="es-ES"/>
        </w:rPr>
        <w:t>,</w:t>
      </w:r>
      <w:r w:rsidRPr="00EC688C">
        <w:rPr>
          <w:rFonts w:ascii="Arial" w:hAnsi="Arial" w:cs="Arial"/>
          <w:lang w:val="es-ES"/>
        </w:rPr>
        <w:t xml:space="preserve"> IASB está dispuesto a asumir una nueva agenda, debemos concentrarnos en seguir mejorando la</w:t>
      </w:r>
      <w:r w:rsidR="00AD17E5" w:rsidRPr="00EC688C">
        <w:rPr>
          <w:rFonts w:ascii="Arial" w:hAnsi="Arial" w:cs="Arial"/>
          <w:lang w:val="es-ES"/>
        </w:rPr>
        <w:t xml:space="preserve"> calidad de nuestros estándares,</w:t>
      </w:r>
      <w:r w:rsidR="007104EA" w:rsidRPr="00EC688C">
        <w:rPr>
          <w:rFonts w:ascii="Arial" w:hAnsi="Arial" w:cs="Arial"/>
          <w:lang w:val="es-ES"/>
        </w:rPr>
        <w:t xml:space="preserve"> </w:t>
      </w:r>
      <w:r w:rsidR="00AD17E5" w:rsidRPr="00EC688C">
        <w:rPr>
          <w:rFonts w:ascii="Arial" w:hAnsi="Arial" w:cs="Arial"/>
          <w:lang w:val="es-ES"/>
        </w:rPr>
        <w:t>a</w:t>
      </w:r>
      <w:r w:rsidR="00D57692" w:rsidRPr="00EC688C">
        <w:rPr>
          <w:rFonts w:ascii="Arial" w:hAnsi="Arial" w:cs="Arial"/>
          <w:lang w:val="es-ES"/>
        </w:rPr>
        <w:t>unque sabemos que alguna</w:t>
      </w:r>
      <w:r w:rsidRPr="00EC688C">
        <w:rPr>
          <w:rFonts w:ascii="Arial" w:hAnsi="Arial" w:cs="Arial"/>
          <w:lang w:val="es-ES"/>
        </w:rPr>
        <w:t xml:space="preserve">s </w:t>
      </w:r>
      <w:r w:rsidR="00D57692" w:rsidRPr="00EC688C">
        <w:rPr>
          <w:rFonts w:ascii="Arial" w:hAnsi="Arial" w:cs="Arial"/>
          <w:lang w:val="es-ES"/>
        </w:rPr>
        <w:t>imprecisiones</w:t>
      </w:r>
      <w:r w:rsidRPr="00EC688C">
        <w:rPr>
          <w:rFonts w:ascii="Arial" w:hAnsi="Arial" w:cs="Arial"/>
          <w:lang w:val="es-ES"/>
        </w:rPr>
        <w:t xml:space="preserve"> y ambigüedad</w:t>
      </w:r>
      <w:r w:rsidR="00D57692" w:rsidRPr="00EC688C">
        <w:rPr>
          <w:rFonts w:ascii="Arial" w:hAnsi="Arial" w:cs="Arial"/>
          <w:lang w:val="es-ES"/>
        </w:rPr>
        <w:t>es</w:t>
      </w:r>
      <w:r w:rsidRPr="00EC688C">
        <w:rPr>
          <w:rFonts w:ascii="Arial" w:hAnsi="Arial" w:cs="Arial"/>
          <w:lang w:val="es-ES"/>
        </w:rPr>
        <w:t xml:space="preserve"> que mencioné antes </w:t>
      </w:r>
      <w:r w:rsidR="00D57692" w:rsidRPr="00EC688C">
        <w:rPr>
          <w:rFonts w:ascii="Arial" w:hAnsi="Arial" w:cs="Arial"/>
          <w:lang w:val="es-ES"/>
        </w:rPr>
        <w:t>son</w:t>
      </w:r>
      <w:r w:rsidRPr="00EC688C">
        <w:rPr>
          <w:rFonts w:ascii="Arial" w:hAnsi="Arial" w:cs="Arial"/>
          <w:lang w:val="es-ES"/>
        </w:rPr>
        <w:t xml:space="preserve"> inevitable</w:t>
      </w:r>
      <w:r w:rsidR="00D57692" w:rsidRPr="00EC688C">
        <w:rPr>
          <w:rFonts w:ascii="Arial" w:hAnsi="Arial" w:cs="Arial"/>
          <w:lang w:val="es-ES"/>
        </w:rPr>
        <w:t>s</w:t>
      </w:r>
      <w:r w:rsidRPr="00EC688C">
        <w:rPr>
          <w:rFonts w:ascii="Arial" w:hAnsi="Arial" w:cs="Arial"/>
          <w:lang w:val="es-ES"/>
        </w:rPr>
        <w:t xml:space="preserve">, es nuestro trabajo </w:t>
      </w:r>
      <w:r w:rsidR="00D57692" w:rsidRPr="00EC688C">
        <w:rPr>
          <w:rFonts w:ascii="Arial" w:hAnsi="Arial" w:cs="Arial"/>
          <w:lang w:val="es-ES"/>
        </w:rPr>
        <w:t>hacer retroceder</w:t>
      </w:r>
      <w:r w:rsidRPr="00EC688C">
        <w:rPr>
          <w:rFonts w:ascii="Arial" w:hAnsi="Arial" w:cs="Arial"/>
          <w:lang w:val="es-ES"/>
        </w:rPr>
        <w:t xml:space="preserve"> las zonas grises en la contabilidad </w:t>
      </w:r>
      <w:r w:rsidR="00D57692" w:rsidRPr="00EC688C">
        <w:rPr>
          <w:rFonts w:ascii="Arial" w:hAnsi="Arial" w:cs="Arial"/>
          <w:lang w:val="es-ES"/>
        </w:rPr>
        <w:t>en</w:t>
      </w:r>
      <w:r w:rsidRPr="00EC688C">
        <w:rPr>
          <w:rFonts w:ascii="Arial" w:hAnsi="Arial" w:cs="Arial"/>
          <w:lang w:val="es-ES"/>
        </w:rPr>
        <w:t xml:space="preserve"> la medida de lo posible.</w:t>
      </w:r>
    </w:p>
    <w:p w:rsidR="00A57DA7" w:rsidRPr="00EC688C" w:rsidRDefault="00662090" w:rsidP="00A57DA7">
      <w:pPr>
        <w:jc w:val="both"/>
        <w:rPr>
          <w:rFonts w:ascii="Arial" w:hAnsi="Arial" w:cs="Arial"/>
          <w:lang w:val="es-ES"/>
        </w:rPr>
      </w:pPr>
      <w:r w:rsidRPr="00EC688C">
        <w:rPr>
          <w:rFonts w:ascii="Arial" w:hAnsi="Arial" w:cs="Arial"/>
          <w:lang w:val="es-ES"/>
        </w:rPr>
        <w:t xml:space="preserve">Entonces, </w:t>
      </w:r>
      <w:r w:rsidRPr="00EC688C">
        <w:rPr>
          <w:rFonts w:ascii="Arial" w:hAnsi="Arial" w:cs="Arial"/>
          <w:i/>
          <w:lang w:val="es-ES"/>
        </w:rPr>
        <w:t>¿cómo debemos hacerlo?</w:t>
      </w:r>
      <w:r w:rsidR="00AD17E5" w:rsidRPr="00EC688C">
        <w:rPr>
          <w:rFonts w:ascii="Arial" w:hAnsi="Arial" w:cs="Arial"/>
          <w:i/>
          <w:lang w:val="es-ES"/>
        </w:rPr>
        <w:t>.</w:t>
      </w:r>
      <w:r w:rsidRPr="00EC688C">
        <w:rPr>
          <w:rFonts w:ascii="Arial" w:hAnsi="Arial" w:cs="Arial"/>
          <w:lang w:val="es-ES"/>
        </w:rPr>
        <w:t xml:space="preserve"> Creo que hay que guiarse por los siguientes tres términos: </w:t>
      </w:r>
      <w:r w:rsidRPr="00EC688C">
        <w:rPr>
          <w:rFonts w:ascii="Arial" w:hAnsi="Arial" w:cs="Arial"/>
          <w:i/>
          <w:lang w:val="es-ES"/>
        </w:rPr>
        <w:t>principios, pragmatismo y persistencia.</w:t>
      </w:r>
    </w:p>
    <w:p w:rsidR="009D012F" w:rsidRPr="00EC688C" w:rsidRDefault="00662090" w:rsidP="00A57DA7">
      <w:pPr>
        <w:jc w:val="both"/>
        <w:rPr>
          <w:rFonts w:ascii="Arial" w:hAnsi="Arial" w:cs="Arial"/>
          <w:lang w:val="es-ES"/>
        </w:rPr>
      </w:pPr>
      <w:r w:rsidRPr="00EC688C">
        <w:rPr>
          <w:rFonts w:ascii="Arial" w:hAnsi="Arial" w:cs="Arial"/>
          <w:b/>
          <w:lang w:val="es-ES"/>
        </w:rPr>
        <w:t>Principios:</w:t>
      </w:r>
      <w:r w:rsidRPr="00EC688C">
        <w:rPr>
          <w:rFonts w:ascii="Arial" w:hAnsi="Arial" w:cs="Arial"/>
          <w:lang w:val="es-ES"/>
        </w:rPr>
        <w:t xml:space="preserve"> por la sencilla razón de que la contabilidad </w:t>
      </w:r>
      <w:r w:rsidR="009D012F" w:rsidRPr="00EC688C">
        <w:rPr>
          <w:rFonts w:ascii="Arial" w:hAnsi="Arial" w:cs="Arial"/>
          <w:lang w:val="es-ES"/>
        </w:rPr>
        <w:t xml:space="preserve">no es una ciencia exacta, los estándares basados en principios </w:t>
      </w:r>
      <w:r w:rsidRPr="00EC688C">
        <w:rPr>
          <w:rFonts w:ascii="Arial" w:hAnsi="Arial" w:cs="Arial"/>
          <w:lang w:val="es-ES"/>
        </w:rPr>
        <w:t>sigue</w:t>
      </w:r>
      <w:r w:rsidR="00352D0C" w:rsidRPr="00EC688C">
        <w:rPr>
          <w:rFonts w:ascii="Arial" w:hAnsi="Arial" w:cs="Arial"/>
          <w:lang w:val="es-ES"/>
        </w:rPr>
        <w:t>n</w:t>
      </w:r>
      <w:r w:rsidRPr="00EC688C">
        <w:rPr>
          <w:rFonts w:ascii="Arial" w:hAnsi="Arial" w:cs="Arial"/>
          <w:lang w:val="es-ES"/>
        </w:rPr>
        <w:t xml:space="preserve"> siendo el camino correcto. Si el uso del juicio </w:t>
      </w:r>
      <w:r w:rsidR="009D012F" w:rsidRPr="00EC688C">
        <w:rPr>
          <w:rFonts w:ascii="Arial" w:hAnsi="Arial" w:cs="Arial"/>
          <w:lang w:val="es-ES"/>
        </w:rPr>
        <w:t xml:space="preserve">profesional </w:t>
      </w:r>
      <w:r w:rsidRPr="00EC688C">
        <w:rPr>
          <w:rFonts w:ascii="Arial" w:hAnsi="Arial" w:cs="Arial"/>
          <w:lang w:val="es-ES"/>
        </w:rPr>
        <w:t xml:space="preserve">es inevitable, </w:t>
      </w:r>
      <w:r w:rsidR="009D012F" w:rsidRPr="00EC688C">
        <w:rPr>
          <w:rFonts w:ascii="Arial" w:hAnsi="Arial" w:cs="Arial"/>
          <w:lang w:val="es-ES"/>
        </w:rPr>
        <w:t>este debe ser guiado</w:t>
      </w:r>
      <w:r w:rsidRPr="00EC688C">
        <w:rPr>
          <w:rFonts w:ascii="Arial" w:hAnsi="Arial" w:cs="Arial"/>
          <w:lang w:val="es-ES"/>
        </w:rPr>
        <w:t xml:space="preserve"> por principios claros y detallados, no por reglas</w:t>
      </w:r>
      <w:r w:rsidR="009D012F" w:rsidRPr="00EC688C">
        <w:rPr>
          <w:rFonts w:ascii="Arial" w:hAnsi="Arial" w:cs="Arial"/>
          <w:lang w:val="es-ES"/>
        </w:rPr>
        <w:t xml:space="preserve"> exactas</w:t>
      </w:r>
      <w:r w:rsidRPr="00EC688C">
        <w:rPr>
          <w:rFonts w:ascii="Arial" w:hAnsi="Arial" w:cs="Arial"/>
          <w:lang w:val="es-ES"/>
        </w:rPr>
        <w:t>.</w:t>
      </w:r>
    </w:p>
    <w:p w:rsidR="00A57DA7" w:rsidRPr="00EC688C" w:rsidRDefault="00662090" w:rsidP="00A57DA7">
      <w:pPr>
        <w:jc w:val="both"/>
        <w:rPr>
          <w:rFonts w:ascii="Arial" w:hAnsi="Arial" w:cs="Arial"/>
          <w:lang w:val="es-ES"/>
        </w:rPr>
      </w:pPr>
      <w:r w:rsidRPr="00EC688C">
        <w:rPr>
          <w:rFonts w:ascii="Arial" w:hAnsi="Arial" w:cs="Arial"/>
          <w:lang w:val="es-ES"/>
        </w:rPr>
        <w:t>Vamos a fortalecer nuestros principios básicos al terminar la revisión del marco conceptual y abordar</w:t>
      </w:r>
      <w:r w:rsidR="009D012F" w:rsidRPr="00EC688C">
        <w:rPr>
          <w:rFonts w:ascii="Arial" w:hAnsi="Arial" w:cs="Arial"/>
          <w:lang w:val="es-ES"/>
        </w:rPr>
        <w:t>emos</w:t>
      </w:r>
      <w:r w:rsidRPr="00EC688C">
        <w:rPr>
          <w:rFonts w:ascii="Arial" w:hAnsi="Arial" w:cs="Arial"/>
          <w:lang w:val="es-ES"/>
        </w:rPr>
        <w:t xml:space="preserve"> temas espinosos como la medición, los indicadores de desempeño, </w:t>
      </w:r>
      <w:r w:rsidR="009D012F" w:rsidRPr="00EC688C">
        <w:rPr>
          <w:rFonts w:ascii="Arial" w:hAnsi="Arial" w:cs="Arial"/>
          <w:lang w:val="es-ES"/>
        </w:rPr>
        <w:t>el otro resultado integral</w:t>
      </w:r>
      <w:r w:rsidRPr="00EC688C">
        <w:rPr>
          <w:rFonts w:ascii="Arial" w:hAnsi="Arial" w:cs="Arial"/>
          <w:lang w:val="es-ES"/>
        </w:rPr>
        <w:t xml:space="preserve"> y el reciclaje</w:t>
      </w:r>
      <w:r w:rsidR="00352D0C" w:rsidRPr="00EC688C">
        <w:rPr>
          <w:rFonts w:ascii="Arial" w:hAnsi="Arial" w:cs="Arial"/>
          <w:lang w:val="es-ES"/>
        </w:rPr>
        <w:t xml:space="preserve"> de ORI a resultados del ejercicio</w:t>
      </w:r>
      <w:r w:rsidR="009D012F" w:rsidRPr="00EC688C">
        <w:rPr>
          <w:rFonts w:ascii="Arial" w:hAnsi="Arial" w:cs="Arial"/>
          <w:lang w:val="es-ES"/>
        </w:rPr>
        <w:t xml:space="preserve"> (</w:t>
      </w:r>
      <w:r w:rsidR="009D012F" w:rsidRPr="00EC688C">
        <w:rPr>
          <w:rFonts w:ascii="Arial" w:hAnsi="Arial" w:cs="Arial"/>
        </w:rPr>
        <w:t>recycling)</w:t>
      </w:r>
      <w:r w:rsidRPr="00EC688C">
        <w:rPr>
          <w:rFonts w:ascii="Arial" w:hAnsi="Arial" w:cs="Arial"/>
          <w:lang w:val="es-ES"/>
        </w:rPr>
        <w:t>.</w:t>
      </w:r>
    </w:p>
    <w:p w:rsidR="00A57DA7" w:rsidRPr="00EC688C" w:rsidRDefault="00662090" w:rsidP="00A57DA7">
      <w:pPr>
        <w:jc w:val="both"/>
        <w:rPr>
          <w:rFonts w:ascii="Arial" w:hAnsi="Arial" w:cs="Arial"/>
          <w:lang w:val="es-ES"/>
        </w:rPr>
      </w:pPr>
      <w:r w:rsidRPr="00EC688C">
        <w:rPr>
          <w:rFonts w:ascii="Arial" w:hAnsi="Arial" w:cs="Arial"/>
          <w:lang w:val="es-ES"/>
        </w:rPr>
        <w:t>Si bien no soy tan ingenuo como para pensar que un nuevo marco conceptual va a resolver todos nuestros problemas, creo que puede servir para darnos un terreno más firme</w:t>
      </w:r>
      <w:r w:rsidR="009D012F" w:rsidRPr="00EC688C">
        <w:rPr>
          <w:rFonts w:ascii="Arial" w:hAnsi="Arial" w:cs="Arial"/>
          <w:lang w:val="es-ES"/>
        </w:rPr>
        <w:t xml:space="preserve"> donde apoyarnos</w:t>
      </w:r>
      <w:r w:rsidR="00631679" w:rsidRPr="00EC688C">
        <w:rPr>
          <w:rFonts w:ascii="Arial" w:hAnsi="Arial" w:cs="Arial"/>
          <w:lang w:val="es-ES"/>
        </w:rPr>
        <w:t>; i</w:t>
      </w:r>
      <w:r w:rsidRPr="00EC688C">
        <w:rPr>
          <w:rFonts w:ascii="Arial" w:hAnsi="Arial" w:cs="Arial"/>
          <w:lang w:val="es-ES"/>
        </w:rPr>
        <w:t>ncluso si las respuestas precisas no siempre están disponibl</w:t>
      </w:r>
      <w:r w:rsidR="00631679" w:rsidRPr="00EC688C">
        <w:rPr>
          <w:rFonts w:ascii="Arial" w:hAnsi="Arial" w:cs="Arial"/>
          <w:lang w:val="es-ES"/>
        </w:rPr>
        <w:t>es, un marco conceptual complet</w:t>
      </w:r>
      <w:r w:rsidRPr="00EC688C">
        <w:rPr>
          <w:rFonts w:ascii="Arial" w:hAnsi="Arial" w:cs="Arial"/>
          <w:lang w:val="es-ES"/>
        </w:rPr>
        <w:t xml:space="preserve">o nos </w:t>
      </w:r>
      <w:r w:rsidR="00631679" w:rsidRPr="00EC688C">
        <w:rPr>
          <w:rFonts w:ascii="Arial" w:hAnsi="Arial" w:cs="Arial"/>
          <w:lang w:val="es-ES"/>
        </w:rPr>
        <w:t>dará</w:t>
      </w:r>
      <w:r w:rsidRPr="00EC688C">
        <w:rPr>
          <w:rFonts w:ascii="Arial" w:hAnsi="Arial" w:cs="Arial"/>
          <w:lang w:val="es-ES"/>
        </w:rPr>
        <w:t xml:space="preserve"> una mayor orientación sobre el reconocimiento de activos y pasivos, técnicas de medición e indicadores de desempeño.</w:t>
      </w:r>
    </w:p>
    <w:p w:rsidR="00A57DA7" w:rsidRPr="00EC688C" w:rsidRDefault="00662090" w:rsidP="00A57DA7">
      <w:pPr>
        <w:jc w:val="both"/>
        <w:rPr>
          <w:rFonts w:ascii="Arial" w:hAnsi="Arial" w:cs="Arial"/>
          <w:lang w:val="es-ES"/>
        </w:rPr>
      </w:pPr>
      <w:r w:rsidRPr="00EC688C">
        <w:rPr>
          <w:rFonts w:ascii="Arial" w:hAnsi="Arial" w:cs="Arial"/>
          <w:b/>
          <w:lang w:val="es-ES"/>
        </w:rPr>
        <w:t>El pragmatismo.</w:t>
      </w:r>
      <w:r w:rsidRPr="00EC688C">
        <w:rPr>
          <w:rFonts w:ascii="Arial" w:hAnsi="Arial" w:cs="Arial"/>
          <w:lang w:val="es-ES"/>
        </w:rPr>
        <w:t xml:space="preserve"> Si sabemos que no siempre hay una respuesta precisa a cada pregunta, nuestro trabajo debe basarse en el</w:t>
      </w:r>
      <w:r w:rsidR="00352D0C" w:rsidRPr="00EC688C">
        <w:rPr>
          <w:rFonts w:ascii="Arial" w:hAnsi="Arial" w:cs="Arial"/>
          <w:lang w:val="es-ES"/>
        </w:rPr>
        <w:t xml:space="preserve"> pragmatismo y el sentido común,</w:t>
      </w:r>
      <w:r w:rsidR="00631679" w:rsidRPr="00EC688C">
        <w:rPr>
          <w:rFonts w:ascii="Arial" w:hAnsi="Arial" w:cs="Arial"/>
          <w:lang w:val="es-ES"/>
        </w:rPr>
        <w:t xml:space="preserve"> </w:t>
      </w:r>
      <w:r w:rsidR="00352D0C" w:rsidRPr="00EC688C">
        <w:rPr>
          <w:rFonts w:ascii="Arial" w:hAnsi="Arial" w:cs="Arial"/>
          <w:lang w:val="es-ES"/>
        </w:rPr>
        <w:t>c</w:t>
      </w:r>
      <w:r w:rsidRPr="00EC688C">
        <w:rPr>
          <w:rFonts w:ascii="Arial" w:hAnsi="Arial" w:cs="Arial"/>
          <w:lang w:val="es-ES"/>
        </w:rPr>
        <w:t xml:space="preserve">omo dijo Keynes, es mejor estar más o menos correcto que </w:t>
      </w:r>
      <w:r w:rsidR="00631679" w:rsidRPr="00EC688C">
        <w:rPr>
          <w:rFonts w:ascii="Arial" w:hAnsi="Arial" w:cs="Arial"/>
          <w:lang w:val="es-ES"/>
        </w:rPr>
        <w:t>estar</w:t>
      </w:r>
      <w:r w:rsidRPr="00EC688C">
        <w:rPr>
          <w:rFonts w:ascii="Arial" w:hAnsi="Arial" w:cs="Arial"/>
          <w:lang w:val="es-ES"/>
        </w:rPr>
        <w:t xml:space="preserve"> precisamente </w:t>
      </w:r>
      <w:r w:rsidR="00631679" w:rsidRPr="00EC688C">
        <w:rPr>
          <w:rFonts w:ascii="Arial" w:hAnsi="Arial" w:cs="Arial"/>
          <w:lang w:val="es-ES"/>
        </w:rPr>
        <w:t>errado</w:t>
      </w:r>
      <w:r w:rsidRPr="00EC688C">
        <w:rPr>
          <w:rFonts w:ascii="Arial" w:hAnsi="Arial" w:cs="Arial"/>
          <w:lang w:val="es-ES"/>
        </w:rPr>
        <w:t xml:space="preserve">. Debemos evitar tratar de lograr que las empresas </w:t>
      </w:r>
      <w:r w:rsidR="009D012F" w:rsidRPr="00EC688C">
        <w:rPr>
          <w:rFonts w:ascii="Arial" w:hAnsi="Arial" w:cs="Arial"/>
          <w:lang w:val="es-ES"/>
        </w:rPr>
        <w:t>logren</w:t>
      </w:r>
      <w:r w:rsidRPr="00EC688C">
        <w:rPr>
          <w:rFonts w:ascii="Arial" w:hAnsi="Arial" w:cs="Arial"/>
          <w:lang w:val="es-ES"/>
        </w:rPr>
        <w:t xml:space="preserve"> una precisión sin exactitud.</w:t>
      </w:r>
    </w:p>
    <w:p w:rsidR="00A57DA7" w:rsidRPr="00EC688C" w:rsidRDefault="00662090" w:rsidP="00A57DA7">
      <w:pPr>
        <w:jc w:val="both"/>
        <w:rPr>
          <w:rFonts w:ascii="Arial" w:hAnsi="Arial" w:cs="Arial"/>
          <w:lang w:val="es-ES"/>
        </w:rPr>
      </w:pPr>
      <w:r w:rsidRPr="00EC688C">
        <w:rPr>
          <w:rFonts w:ascii="Arial" w:hAnsi="Arial" w:cs="Arial"/>
          <w:lang w:val="es-ES"/>
        </w:rPr>
        <w:t>El pragmatismo también significa que tenemos que mirar con mucha atención a cualquier posible uso no</w:t>
      </w:r>
      <w:r w:rsidR="00352D0C" w:rsidRPr="00EC688C">
        <w:rPr>
          <w:rFonts w:ascii="Arial" w:hAnsi="Arial" w:cs="Arial"/>
          <w:lang w:val="es-ES"/>
        </w:rPr>
        <w:t xml:space="preserve"> deseado de nuestros estándares,</w:t>
      </w:r>
      <w:r w:rsidR="006F7113" w:rsidRPr="00EC688C">
        <w:rPr>
          <w:rFonts w:ascii="Arial" w:hAnsi="Arial" w:cs="Arial"/>
          <w:lang w:val="es-ES"/>
        </w:rPr>
        <w:t xml:space="preserve"> </w:t>
      </w:r>
      <w:r w:rsidR="00352D0C" w:rsidRPr="00EC688C">
        <w:rPr>
          <w:rFonts w:ascii="Arial" w:hAnsi="Arial" w:cs="Arial"/>
          <w:lang w:val="es-ES"/>
        </w:rPr>
        <w:t>c</w:t>
      </w:r>
      <w:r w:rsidRPr="00EC688C">
        <w:rPr>
          <w:rFonts w:ascii="Arial" w:hAnsi="Arial" w:cs="Arial"/>
          <w:lang w:val="es-ES"/>
        </w:rPr>
        <w:t>ada vez que se enfrentan a un alto grado de incertidumbre</w:t>
      </w:r>
      <w:r w:rsidR="006F7113" w:rsidRPr="00EC688C">
        <w:rPr>
          <w:rFonts w:ascii="Arial" w:hAnsi="Arial" w:cs="Arial"/>
          <w:lang w:val="es-ES"/>
        </w:rPr>
        <w:t xml:space="preserve"> </w:t>
      </w:r>
      <w:r w:rsidRPr="00EC688C">
        <w:rPr>
          <w:rFonts w:ascii="Arial" w:hAnsi="Arial" w:cs="Arial"/>
          <w:lang w:val="es-ES"/>
        </w:rPr>
        <w:t>debemos actuar con mucha cautela.</w:t>
      </w:r>
      <w:r w:rsidR="006F7113" w:rsidRPr="00EC688C">
        <w:rPr>
          <w:rFonts w:ascii="Arial" w:hAnsi="Arial" w:cs="Arial"/>
          <w:lang w:val="es-ES"/>
        </w:rPr>
        <w:t xml:space="preserve"> </w:t>
      </w:r>
      <w:r w:rsidR="00352D0C" w:rsidRPr="00EC688C">
        <w:rPr>
          <w:rFonts w:ascii="Arial" w:hAnsi="Arial" w:cs="Arial"/>
          <w:lang w:val="es-ES"/>
        </w:rPr>
        <w:t>A</w:t>
      </w:r>
      <w:r w:rsidRPr="00EC688C">
        <w:rPr>
          <w:rFonts w:ascii="Arial" w:hAnsi="Arial" w:cs="Arial"/>
          <w:lang w:val="es-ES"/>
        </w:rPr>
        <w:t>cabo de dar el eje</w:t>
      </w:r>
      <w:r w:rsidR="00352D0C" w:rsidRPr="00EC688C">
        <w:rPr>
          <w:rFonts w:ascii="Arial" w:hAnsi="Arial" w:cs="Arial"/>
          <w:lang w:val="es-ES"/>
        </w:rPr>
        <w:t>mplo de los intangibles,</w:t>
      </w:r>
      <w:r w:rsidR="006F7113" w:rsidRPr="00EC688C">
        <w:rPr>
          <w:rFonts w:ascii="Arial" w:hAnsi="Arial" w:cs="Arial"/>
          <w:lang w:val="es-ES"/>
        </w:rPr>
        <w:t xml:space="preserve"> </w:t>
      </w:r>
      <w:r w:rsidR="00352D0C" w:rsidRPr="00EC688C">
        <w:rPr>
          <w:rFonts w:ascii="Arial" w:hAnsi="Arial" w:cs="Arial"/>
          <w:lang w:val="es-ES"/>
        </w:rPr>
        <w:t>s</w:t>
      </w:r>
      <w:r w:rsidRPr="00EC688C">
        <w:rPr>
          <w:rFonts w:ascii="Arial" w:hAnsi="Arial" w:cs="Arial"/>
          <w:lang w:val="es-ES"/>
        </w:rPr>
        <w:t xml:space="preserve">abemos que están ahí, pero </w:t>
      </w:r>
      <w:r w:rsidR="006F7113" w:rsidRPr="00EC688C">
        <w:rPr>
          <w:rFonts w:ascii="Arial" w:hAnsi="Arial" w:cs="Arial"/>
          <w:lang w:val="es-ES"/>
        </w:rPr>
        <w:t>la medición es un gran problema;</w:t>
      </w:r>
      <w:r w:rsidRPr="00EC688C">
        <w:rPr>
          <w:rFonts w:ascii="Arial" w:hAnsi="Arial" w:cs="Arial"/>
          <w:lang w:val="es-ES"/>
        </w:rPr>
        <w:t xml:space="preserve"> Si nuestros estándares proporcionar</w:t>
      </w:r>
      <w:r w:rsidR="00927604" w:rsidRPr="00EC688C">
        <w:rPr>
          <w:rFonts w:ascii="Arial" w:hAnsi="Arial" w:cs="Arial"/>
          <w:lang w:val="es-ES"/>
        </w:rPr>
        <w:t>an</w:t>
      </w:r>
      <w:r w:rsidRPr="00EC688C">
        <w:rPr>
          <w:rFonts w:ascii="Arial" w:hAnsi="Arial" w:cs="Arial"/>
          <w:lang w:val="es-ES"/>
        </w:rPr>
        <w:t xml:space="preserve"> mucho espacio para el reconocimiento de activos intangibles, la posibili</w:t>
      </w:r>
      <w:r w:rsidR="006F7113" w:rsidRPr="00EC688C">
        <w:rPr>
          <w:rFonts w:ascii="Arial" w:hAnsi="Arial" w:cs="Arial"/>
          <w:lang w:val="es-ES"/>
        </w:rPr>
        <w:t>dad de errores o abusos serían enormes</w:t>
      </w:r>
      <w:r w:rsidRPr="00EC688C">
        <w:rPr>
          <w:rFonts w:ascii="Arial" w:hAnsi="Arial" w:cs="Arial"/>
          <w:lang w:val="es-ES"/>
        </w:rPr>
        <w:t>.</w:t>
      </w:r>
    </w:p>
    <w:p w:rsidR="00A57DA7" w:rsidRPr="00EC688C" w:rsidRDefault="00662090" w:rsidP="00A57DA7">
      <w:pPr>
        <w:jc w:val="both"/>
        <w:rPr>
          <w:rFonts w:ascii="Arial" w:hAnsi="Arial" w:cs="Arial"/>
          <w:lang w:val="es-ES"/>
        </w:rPr>
      </w:pPr>
      <w:r w:rsidRPr="00EC688C">
        <w:rPr>
          <w:rFonts w:ascii="Arial" w:hAnsi="Arial" w:cs="Arial"/>
          <w:lang w:val="es-ES"/>
        </w:rPr>
        <w:t>En tales circunstancias, es mejor para nuestros estándares requerir información más cualitativa que seudo-información cuantitativa exacta.</w:t>
      </w:r>
    </w:p>
    <w:p w:rsidR="00A57DA7" w:rsidRPr="00EC688C" w:rsidRDefault="00662090" w:rsidP="00A57DA7">
      <w:pPr>
        <w:jc w:val="both"/>
        <w:rPr>
          <w:rFonts w:ascii="Arial" w:hAnsi="Arial" w:cs="Arial"/>
          <w:lang w:val="es-ES"/>
        </w:rPr>
      </w:pPr>
      <w:r w:rsidRPr="00EC688C">
        <w:rPr>
          <w:rFonts w:ascii="Arial" w:hAnsi="Arial" w:cs="Arial"/>
          <w:lang w:val="es-ES"/>
        </w:rPr>
        <w:lastRenderedPageBreak/>
        <w:t xml:space="preserve">El pragmatismo es importante, pero no debe confundirse con el oportunismo. Es por eso que necesitamos </w:t>
      </w:r>
      <w:r w:rsidR="003C62C4" w:rsidRPr="00EC688C">
        <w:rPr>
          <w:rFonts w:ascii="Arial" w:hAnsi="Arial" w:cs="Arial"/>
          <w:lang w:val="es-ES"/>
        </w:rPr>
        <w:t xml:space="preserve">también </w:t>
      </w:r>
      <w:r w:rsidRPr="00EC688C">
        <w:rPr>
          <w:rFonts w:ascii="Arial" w:hAnsi="Arial" w:cs="Arial"/>
          <w:lang w:val="es-ES"/>
        </w:rPr>
        <w:t xml:space="preserve">la </w:t>
      </w:r>
      <w:r w:rsidRPr="00EC688C">
        <w:rPr>
          <w:rFonts w:ascii="Arial" w:hAnsi="Arial" w:cs="Arial"/>
          <w:b/>
          <w:lang w:val="es-ES"/>
        </w:rPr>
        <w:t>persistencia</w:t>
      </w:r>
      <w:r w:rsidR="006F7113" w:rsidRPr="00EC688C">
        <w:rPr>
          <w:rFonts w:ascii="Arial" w:hAnsi="Arial" w:cs="Arial"/>
          <w:b/>
          <w:lang w:val="es-ES"/>
        </w:rPr>
        <w:t>;</w:t>
      </w:r>
      <w:r w:rsidRPr="00EC688C">
        <w:rPr>
          <w:rFonts w:ascii="Arial" w:hAnsi="Arial" w:cs="Arial"/>
          <w:lang w:val="es-ES"/>
        </w:rPr>
        <w:t xml:space="preserve"> </w:t>
      </w:r>
      <w:r w:rsidR="006F7113" w:rsidRPr="00EC688C">
        <w:rPr>
          <w:rFonts w:ascii="Arial" w:hAnsi="Arial" w:cs="Arial"/>
          <w:lang w:val="es-ES"/>
        </w:rPr>
        <w:t>a</w:t>
      </w:r>
      <w:r w:rsidRPr="00EC688C">
        <w:rPr>
          <w:rFonts w:ascii="Arial" w:hAnsi="Arial" w:cs="Arial"/>
          <w:lang w:val="es-ES"/>
        </w:rPr>
        <w:t xml:space="preserve"> la vista de las presiones que continuamente </w:t>
      </w:r>
      <w:r w:rsidR="003C62C4" w:rsidRPr="00EC688C">
        <w:rPr>
          <w:rFonts w:ascii="Arial" w:hAnsi="Arial" w:cs="Arial"/>
          <w:lang w:val="es-ES"/>
        </w:rPr>
        <w:t>nos enfrentamos</w:t>
      </w:r>
      <w:r w:rsidRPr="00EC688C">
        <w:rPr>
          <w:rFonts w:ascii="Arial" w:hAnsi="Arial" w:cs="Arial"/>
          <w:lang w:val="es-ES"/>
        </w:rPr>
        <w:t xml:space="preserve">, la persistencia es una cualidad importante para los organismos </w:t>
      </w:r>
      <w:r w:rsidR="003C62C4" w:rsidRPr="00EC688C">
        <w:rPr>
          <w:rFonts w:ascii="Arial" w:hAnsi="Arial" w:cs="Arial"/>
          <w:lang w:val="es-ES"/>
        </w:rPr>
        <w:t>emisores de estándares</w:t>
      </w:r>
      <w:r w:rsidR="00927604" w:rsidRPr="00EC688C">
        <w:rPr>
          <w:rFonts w:ascii="Arial" w:hAnsi="Arial" w:cs="Arial"/>
          <w:lang w:val="es-ES"/>
        </w:rPr>
        <w:t>,</w:t>
      </w:r>
      <w:r w:rsidR="006F7113" w:rsidRPr="00EC688C">
        <w:rPr>
          <w:rFonts w:ascii="Arial" w:hAnsi="Arial" w:cs="Arial"/>
          <w:lang w:val="es-ES"/>
        </w:rPr>
        <w:t xml:space="preserve"> </w:t>
      </w:r>
      <w:r w:rsidR="00927604" w:rsidRPr="00EC688C">
        <w:rPr>
          <w:rFonts w:ascii="Arial" w:hAnsi="Arial" w:cs="Arial"/>
          <w:lang w:val="es-ES"/>
        </w:rPr>
        <w:t>l</w:t>
      </w:r>
      <w:r w:rsidR="003C62C4" w:rsidRPr="00EC688C">
        <w:rPr>
          <w:rFonts w:ascii="Arial" w:hAnsi="Arial" w:cs="Arial"/>
          <w:lang w:val="es-ES"/>
        </w:rPr>
        <w:t xml:space="preserve">as </w:t>
      </w:r>
      <w:r w:rsidR="006F7113" w:rsidRPr="00EC688C">
        <w:rPr>
          <w:rFonts w:ascii="Arial" w:hAnsi="Arial" w:cs="Arial"/>
          <w:lang w:val="es-ES"/>
        </w:rPr>
        <w:t>NIIF</w:t>
      </w:r>
      <w:r w:rsidRPr="00EC688C">
        <w:rPr>
          <w:rFonts w:ascii="Arial" w:hAnsi="Arial" w:cs="Arial"/>
          <w:lang w:val="es-ES"/>
        </w:rPr>
        <w:t xml:space="preserve"> deben ser sensibles a las preocupaciones de negocios legítimos, </w:t>
      </w:r>
      <w:r w:rsidR="00927604" w:rsidRPr="00EC688C">
        <w:rPr>
          <w:rFonts w:ascii="Arial" w:hAnsi="Arial" w:cs="Arial"/>
          <w:lang w:val="es-ES"/>
        </w:rPr>
        <w:t>y</w:t>
      </w:r>
      <w:r w:rsidRPr="00EC688C">
        <w:rPr>
          <w:rFonts w:ascii="Arial" w:hAnsi="Arial" w:cs="Arial"/>
          <w:lang w:val="es-ES"/>
        </w:rPr>
        <w:t xml:space="preserve"> debe</w:t>
      </w:r>
      <w:r w:rsidR="00927604" w:rsidRPr="00EC688C">
        <w:rPr>
          <w:rFonts w:ascii="Arial" w:hAnsi="Arial" w:cs="Arial"/>
          <w:lang w:val="es-ES"/>
        </w:rPr>
        <w:t>n</w:t>
      </w:r>
      <w:r w:rsidRPr="00EC688C">
        <w:rPr>
          <w:rFonts w:ascii="Arial" w:hAnsi="Arial" w:cs="Arial"/>
          <w:lang w:val="es-ES"/>
        </w:rPr>
        <w:t xml:space="preserve"> ser firme</w:t>
      </w:r>
      <w:r w:rsidR="00927604" w:rsidRPr="00EC688C">
        <w:rPr>
          <w:rFonts w:ascii="Arial" w:hAnsi="Arial" w:cs="Arial"/>
          <w:lang w:val="es-ES"/>
        </w:rPr>
        <w:t>s</w:t>
      </w:r>
      <w:r w:rsidRPr="00EC688C">
        <w:rPr>
          <w:rFonts w:ascii="Arial" w:hAnsi="Arial" w:cs="Arial"/>
          <w:lang w:val="es-ES"/>
        </w:rPr>
        <w:t xml:space="preserve"> e independiente</w:t>
      </w:r>
      <w:r w:rsidR="00927604" w:rsidRPr="00EC688C">
        <w:rPr>
          <w:rFonts w:ascii="Arial" w:hAnsi="Arial" w:cs="Arial"/>
          <w:lang w:val="es-ES"/>
        </w:rPr>
        <w:t>s</w:t>
      </w:r>
      <w:r w:rsidR="006F7113" w:rsidRPr="00EC688C">
        <w:rPr>
          <w:rFonts w:ascii="Arial" w:hAnsi="Arial" w:cs="Arial"/>
          <w:lang w:val="es-ES"/>
        </w:rPr>
        <w:t xml:space="preserve"> </w:t>
      </w:r>
      <w:r w:rsidR="00927604" w:rsidRPr="00EC688C">
        <w:rPr>
          <w:rFonts w:ascii="Arial" w:hAnsi="Arial" w:cs="Arial"/>
          <w:lang w:val="es-ES"/>
        </w:rPr>
        <w:t>frente</w:t>
      </w:r>
      <w:r w:rsidR="006F7113" w:rsidRPr="00EC688C">
        <w:rPr>
          <w:rFonts w:ascii="Arial" w:hAnsi="Arial" w:cs="Arial"/>
          <w:lang w:val="es-ES"/>
        </w:rPr>
        <w:t xml:space="preserve"> </w:t>
      </w:r>
      <w:r w:rsidR="003C62C4" w:rsidRPr="00EC688C">
        <w:rPr>
          <w:rFonts w:ascii="Arial" w:hAnsi="Arial" w:cs="Arial"/>
          <w:lang w:val="es-ES"/>
        </w:rPr>
        <w:t>a</w:t>
      </w:r>
      <w:r w:rsidRPr="00EC688C">
        <w:rPr>
          <w:rFonts w:ascii="Arial" w:hAnsi="Arial" w:cs="Arial"/>
          <w:lang w:val="es-ES"/>
        </w:rPr>
        <w:t xml:space="preserve"> intereses </w:t>
      </w:r>
      <w:r w:rsidR="00927604" w:rsidRPr="00EC688C">
        <w:rPr>
          <w:rFonts w:ascii="Arial" w:hAnsi="Arial" w:cs="Arial"/>
          <w:lang w:val="es-ES"/>
        </w:rPr>
        <w:t>particulares</w:t>
      </w:r>
      <w:r w:rsidRPr="00EC688C">
        <w:rPr>
          <w:rFonts w:ascii="Arial" w:hAnsi="Arial" w:cs="Arial"/>
          <w:lang w:val="es-ES"/>
        </w:rPr>
        <w:t xml:space="preserve">. Muchas veces, los agoreros </w:t>
      </w:r>
      <w:r w:rsidR="003C62C4" w:rsidRPr="00EC688C">
        <w:rPr>
          <w:rFonts w:ascii="Arial" w:hAnsi="Arial" w:cs="Arial"/>
          <w:lang w:val="es-ES"/>
        </w:rPr>
        <w:t>(</w:t>
      </w:r>
      <w:r w:rsidR="003C62C4" w:rsidRPr="00EC688C">
        <w:rPr>
          <w:rFonts w:ascii="Arial" w:hAnsi="Arial" w:cs="Arial"/>
        </w:rPr>
        <w:t>doomsayers</w:t>
      </w:r>
      <w:r w:rsidR="003C62C4" w:rsidRPr="00EC688C">
        <w:rPr>
          <w:rFonts w:ascii="Arial" w:hAnsi="Arial" w:cs="Arial"/>
          <w:lang w:val="es-ES"/>
        </w:rPr>
        <w:t xml:space="preserve">) </w:t>
      </w:r>
      <w:r w:rsidRPr="00EC688C">
        <w:rPr>
          <w:rFonts w:ascii="Arial" w:hAnsi="Arial" w:cs="Arial"/>
          <w:lang w:val="es-ES"/>
        </w:rPr>
        <w:t xml:space="preserve">han pronosticado </w:t>
      </w:r>
      <w:r w:rsidR="003C62C4" w:rsidRPr="00EC688C">
        <w:rPr>
          <w:rFonts w:ascii="Arial" w:hAnsi="Arial" w:cs="Arial"/>
          <w:lang w:val="es-ES"/>
        </w:rPr>
        <w:t>que su</w:t>
      </w:r>
      <w:r w:rsidRPr="00EC688C">
        <w:rPr>
          <w:rFonts w:ascii="Arial" w:hAnsi="Arial" w:cs="Arial"/>
          <w:lang w:val="es-ES"/>
        </w:rPr>
        <w:t xml:space="preserve"> negocio </w:t>
      </w:r>
      <w:r w:rsidR="006F7113" w:rsidRPr="00EC688C">
        <w:rPr>
          <w:rFonts w:ascii="Arial" w:hAnsi="Arial" w:cs="Arial"/>
          <w:lang w:val="es-ES"/>
        </w:rPr>
        <w:t>terminaría</w:t>
      </w:r>
      <w:r w:rsidRPr="00EC688C">
        <w:rPr>
          <w:rFonts w:ascii="Arial" w:hAnsi="Arial" w:cs="Arial"/>
          <w:lang w:val="es-ES"/>
        </w:rPr>
        <w:t xml:space="preserve"> </w:t>
      </w:r>
      <w:r w:rsidR="006F7113" w:rsidRPr="00EC688C">
        <w:rPr>
          <w:rFonts w:ascii="Arial" w:hAnsi="Arial" w:cs="Arial"/>
          <w:lang w:val="es-ES"/>
        </w:rPr>
        <w:t>por la aplicación de las NIIF</w:t>
      </w:r>
      <w:r w:rsidR="00927604" w:rsidRPr="00EC688C">
        <w:rPr>
          <w:rFonts w:ascii="Arial" w:hAnsi="Arial" w:cs="Arial"/>
          <w:lang w:val="es-ES"/>
        </w:rPr>
        <w:t>,</w:t>
      </w:r>
      <w:r w:rsidR="006F7113" w:rsidRPr="00EC688C">
        <w:rPr>
          <w:rFonts w:ascii="Arial" w:hAnsi="Arial" w:cs="Arial"/>
          <w:lang w:val="es-ES"/>
        </w:rPr>
        <w:t xml:space="preserve"> </w:t>
      </w:r>
      <w:r w:rsidR="00927604" w:rsidRPr="00EC688C">
        <w:rPr>
          <w:rFonts w:ascii="Arial" w:hAnsi="Arial" w:cs="Arial"/>
          <w:lang w:val="es-ES"/>
        </w:rPr>
        <w:t>c</w:t>
      </w:r>
      <w:r w:rsidRPr="00EC688C">
        <w:rPr>
          <w:rFonts w:ascii="Arial" w:hAnsi="Arial" w:cs="Arial"/>
          <w:lang w:val="es-ES"/>
        </w:rPr>
        <w:t>on la misma frecuencia, la industria en cuestión milagrosamente parecía capaz de sobrevivir a nuestras reglas</w:t>
      </w:r>
      <w:r w:rsidR="00927604" w:rsidRPr="00EC688C">
        <w:rPr>
          <w:rFonts w:ascii="Arial" w:hAnsi="Arial" w:cs="Arial"/>
          <w:lang w:val="es-ES"/>
        </w:rPr>
        <w:t>,</w:t>
      </w:r>
      <w:r w:rsidR="006F7113" w:rsidRPr="00EC688C">
        <w:rPr>
          <w:rFonts w:ascii="Arial" w:hAnsi="Arial" w:cs="Arial"/>
          <w:lang w:val="es-ES"/>
        </w:rPr>
        <w:t xml:space="preserve"> </w:t>
      </w:r>
      <w:r w:rsidR="00927604" w:rsidRPr="00EC688C">
        <w:rPr>
          <w:rFonts w:ascii="Arial" w:hAnsi="Arial" w:cs="Arial"/>
          <w:lang w:val="es-ES"/>
        </w:rPr>
        <w:t>t</w:t>
      </w:r>
      <w:r w:rsidRPr="00EC688C">
        <w:rPr>
          <w:rFonts w:ascii="Arial" w:hAnsi="Arial" w:cs="Arial"/>
          <w:lang w:val="es-ES"/>
        </w:rPr>
        <w:t>enemos la obligación de escuchar, pero tenemos que tomar decisiones, también.</w:t>
      </w:r>
    </w:p>
    <w:p w:rsidR="003C62C4" w:rsidRPr="00EC688C" w:rsidRDefault="00662090" w:rsidP="00A57DA7">
      <w:pPr>
        <w:jc w:val="both"/>
        <w:rPr>
          <w:rFonts w:ascii="Arial" w:hAnsi="Arial" w:cs="Arial"/>
          <w:lang w:val="es-ES"/>
        </w:rPr>
      </w:pPr>
      <w:r w:rsidRPr="00EC688C">
        <w:rPr>
          <w:rFonts w:ascii="Arial" w:hAnsi="Arial" w:cs="Arial"/>
          <w:lang w:val="es-ES"/>
        </w:rPr>
        <w:t xml:space="preserve">Para IASB </w:t>
      </w:r>
      <w:r w:rsidR="003C62C4" w:rsidRPr="00EC688C">
        <w:rPr>
          <w:rFonts w:ascii="Arial" w:hAnsi="Arial" w:cs="Arial"/>
          <w:lang w:val="es-ES"/>
        </w:rPr>
        <w:t>persistir en un curso estable</w:t>
      </w:r>
      <w:r w:rsidRPr="00EC688C">
        <w:rPr>
          <w:rFonts w:ascii="Arial" w:hAnsi="Arial" w:cs="Arial"/>
          <w:lang w:val="es-ES"/>
        </w:rPr>
        <w:t xml:space="preserve"> sería muy beneficioso</w:t>
      </w:r>
      <w:r w:rsidR="003C62C4" w:rsidRPr="00EC688C">
        <w:rPr>
          <w:rFonts w:ascii="Arial" w:hAnsi="Arial" w:cs="Arial"/>
          <w:lang w:val="es-ES"/>
        </w:rPr>
        <w:t>,</w:t>
      </w:r>
      <w:r w:rsidR="00927604" w:rsidRPr="00EC688C">
        <w:rPr>
          <w:rFonts w:ascii="Arial" w:hAnsi="Arial" w:cs="Arial"/>
          <w:lang w:val="es-ES"/>
        </w:rPr>
        <w:t xml:space="preserve"> si la opinión del inversionista se escucha</w:t>
      </w:r>
      <w:r w:rsidRPr="00EC688C">
        <w:rPr>
          <w:rFonts w:ascii="Arial" w:hAnsi="Arial" w:cs="Arial"/>
          <w:lang w:val="es-ES"/>
        </w:rPr>
        <w:t xml:space="preserve"> con más fuerza y ​​claridad que </w:t>
      </w:r>
      <w:r w:rsidR="003C62C4" w:rsidRPr="00EC688C">
        <w:rPr>
          <w:rFonts w:ascii="Arial" w:hAnsi="Arial" w:cs="Arial"/>
          <w:lang w:val="es-ES"/>
        </w:rPr>
        <w:t>lo que sucede en</w:t>
      </w:r>
      <w:r w:rsidRPr="00EC688C">
        <w:rPr>
          <w:rFonts w:ascii="Arial" w:hAnsi="Arial" w:cs="Arial"/>
          <w:lang w:val="es-ES"/>
        </w:rPr>
        <w:t xml:space="preserve"> la actuali</w:t>
      </w:r>
      <w:r w:rsidR="00927604" w:rsidRPr="00EC688C">
        <w:rPr>
          <w:rFonts w:ascii="Arial" w:hAnsi="Arial" w:cs="Arial"/>
          <w:lang w:val="es-ES"/>
        </w:rPr>
        <w:t>dad. Mientras que los inversionistas</w:t>
      </w:r>
      <w:r w:rsidR="006F7113" w:rsidRPr="00EC688C">
        <w:rPr>
          <w:rFonts w:ascii="Arial" w:hAnsi="Arial" w:cs="Arial"/>
          <w:lang w:val="es-ES"/>
        </w:rPr>
        <w:t xml:space="preserve"> </w:t>
      </w:r>
      <w:r w:rsidR="00927604" w:rsidRPr="00EC688C">
        <w:rPr>
          <w:rFonts w:ascii="Arial" w:hAnsi="Arial" w:cs="Arial"/>
          <w:lang w:val="es-ES"/>
        </w:rPr>
        <w:t>son</w:t>
      </w:r>
      <w:r w:rsidRPr="00EC688C">
        <w:rPr>
          <w:rFonts w:ascii="Arial" w:hAnsi="Arial" w:cs="Arial"/>
          <w:lang w:val="es-ES"/>
        </w:rPr>
        <w:t xml:space="preserve"> nuestra audiencia principal, su voz </w:t>
      </w:r>
      <w:r w:rsidR="00927604" w:rsidRPr="00EC688C">
        <w:rPr>
          <w:rFonts w:ascii="Arial" w:hAnsi="Arial" w:cs="Arial"/>
          <w:lang w:val="es-ES"/>
        </w:rPr>
        <w:t>a menudo</w:t>
      </w:r>
      <w:r w:rsidR="006F7113" w:rsidRPr="00EC688C">
        <w:rPr>
          <w:rFonts w:ascii="Arial" w:hAnsi="Arial" w:cs="Arial"/>
          <w:lang w:val="es-ES"/>
        </w:rPr>
        <w:t xml:space="preserve"> </w:t>
      </w:r>
      <w:r w:rsidRPr="00EC688C">
        <w:rPr>
          <w:rFonts w:ascii="Arial" w:hAnsi="Arial" w:cs="Arial"/>
          <w:lang w:val="es-ES"/>
        </w:rPr>
        <w:t xml:space="preserve">es </w:t>
      </w:r>
      <w:r w:rsidR="003C62C4" w:rsidRPr="00EC688C">
        <w:rPr>
          <w:rFonts w:ascii="Arial" w:hAnsi="Arial" w:cs="Arial"/>
          <w:lang w:val="es-ES"/>
        </w:rPr>
        <w:t>ahogada</w:t>
      </w:r>
      <w:r w:rsidRPr="00EC688C">
        <w:rPr>
          <w:rFonts w:ascii="Arial" w:hAnsi="Arial" w:cs="Arial"/>
          <w:lang w:val="es-ES"/>
        </w:rPr>
        <w:t xml:space="preserve"> por los intereses empresariales. En los próximos años, estamos decididos a invertir aún más </w:t>
      </w:r>
      <w:r w:rsidR="00927604" w:rsidRPr="00EC688C">
        <w:rPr>
          <w:rFonts w:ascii="Arial" w:hAnsi="Arial" w:cs="Arial"/>
          <w:lang w:val="es-ES"/>
        </w:rPr>
        <w:t xml:space="preserve">en </w:t>
      </w:r>
      <w:r w:rsidRPr="00EC688C">
        <w:rPr>
          <w:rFonts w:ascii="Arial" w:hAnsi="Arial" w:cs="Arial"/>
          <w:lang w:val="es-ES"/>
        </w:rPr>
        <w:t>nue</w:t>
      </w:r>
      <w:r w:rsidR="00927604" w:rsidRPr="00EC688C">
        <w:rPr>
          <w:rFonts w:ascii="Arial" w:hAnsi="Arial" w:cs="Arial"/>
          <w:lang w:val="es-ES"/>
        </w:rPr>
        <w:t>stra relación con los inversionistas</w:t>
      </w:r>
      <w:r w:rsidR="006F7113" w:rsidRPr="00EC688C">
        <w:rPr>
          <w:rFonts w:ascii="Arial" w:hAnsi="Arial" w:cs="Arial"/>
          <w:lang w:val="es-ES"/>
        </w:rPr>
        <w:t>,</w:t>
      </w:r>
      <w:r w:rsidRPr="00EC688C">
        <w:rPr>
          <w:rFonts w:ascii="Arial" w:hAnsi="Arial" w:cs="Arial"/>
          <w:lang w:val="es-ES"/>
        </w:rPr>
        <w:t xml:space="preserve"> para asegurar que recibamos los comentarios </w:t>
      </w:r>
      <w:r w:rsidR="00927604" w:rsidRPr="00EC688C">
        <w:rPr>
          <w:rFonts w:ascii="Arial" w:hAnsi="Arial" w:cs="Arial"/>
          <w:lang w:val="es-ES"/>
        </w:rPr>
        <w:t>de empresarios e inversionistas</w:t>
      </w:r>
      <w:r w:rsidRPr="00EC688C">
        <w:rPr>
          <w:rFonts w:ascii="Arial" w:hAnsi="Arial" w:cs="Arial"/>
          <w:lang w:val="es-ES"/>
        </w:rPr>
        <w:t xml:space="preserve"> </w:t>
      </w:r>
      <w:r w:rsidR="006F7113" w:rsidRPr="00EC688C">
        <w:rPr>
          <w:rFonts w:ascii="Arial" w:hAnsi="Arial" w:cs="Arial"/>
          <w:lang w:val="es-ES"/>
        </w:rPr>
        <w:t xml:space="preserve">en mayor proporción </w:t>
      </w:r>
      <w:r w:rsidRPr="00EC688C">
        <w:rPr>
          <w:rFonts w:ascii="Arial" w:hAnsi="Arial" w:cs="Arial"/>
          <w:lang w:val="es-ES"/>
        </w:rPr>
        <w:t xml:space="preserve">que </w:t>
      </w:r>
      <w:r w:rsidR="00927604" w:rsidRPr="00EC688C">
        <w:rPr>
          <w:rFonts w:ascii="Arial" w:hAnsi="Arial" w:cs="Arial"/>
          <w:lang w:val="es-ES"/>
        </w:rPr>
        <w:t>lo que actualmente sucede</w:t>
      </w:r>
      <w:r w:rsidRPr="00EC688C">
        <w:rPr>
          <w:rFonts w:ascii="Arial" w:hAnsi="Arial" w:cs="Arial"/>
          <w:lang w:val="es-ES"/>
        </w:rPr>
        <w:t>.</w:t>
      </w:r>
    </w:p>
    <w:p w:rsidR="00A57DA7" w:rsidRPr="00EC688C" w:rsidRDefault="00662090" w:rsidP="00A57DA7">
      <w:pPr>
        <w:jc w:val="both"/>
        <w:rPr>
          <w:rFonts w:ascii="Arial" w:hAnsi="Arial" w:cs="Arial"/>
          <w:lang w:val="es-ES"/>
        </w:rPr>
      </w:pPr>
      <w:r w:rsidRPr="00EC688C">
        <w:rPr>
          <w:rFonts w:ascii="Arial" w:hAnsi="Arial" w:cs="Arial"/>
          <w:lang w:val="es-ES"/>
        </w:rPr>
        <w:t>Estamos</w:t>
      </w:r>
      <w:r w:rsidR="006F7113" w:rsidRPr="00EC688C">
        <w:rPr>
          <w:rFonts w:ascii="Arial" w:hAnsi="Arial" w:cs="Arial"/>
          <w:lang w:val="es-ES"/>
        </w:rPr>
        <w:t xml:space="preserve"> </w:t>
      </w:r>
      <w:r w:rsidRPr="00EC688C">
        <w:rPr>
          <w:rFonts w:ascii="Arial" w:hAnsi="Arial" w:cs="Arial"/>
          <w:lang w:val="es-ES"/>
        </w:rPr>
        <w:t>especialmente</w:t>
      </w:r>
      <w:r w:rsidR="006F7113" w:rsidRPr="00EC688C">
        <w:rPr>
          <w:rFonts w:ascii="Arial" w:hAnsi="Arial" w:cs="Arial"/>
          <w:lang w:val="es-ES"/>
        </w:rPr>
        <w:t xml:space="preserve"> </w:t>
      </w:r>
      <w:r w:rsidRPr="00EC688C">
        <w:rPr>
          <w:rFonts w:ascii="Arial" w:hAnsi="Arial" w:cs="Arial"/>
          <w:lang w:val="es-ES"/>
        </w:rPr>
        <w:t>interesados ​​en el fortalecimiento de nuestras relaciones con lo que me gustaría llamar nuestros "usuarios finales".</w:t>
      </w:r>
      <w:r w:rsidR="006F7113" w:rsidRPr="00EC688C">
        <w:rPr>
          <w:rFonts w:ascii="Arial" w:hAnsi="Arial" w:cs="Arial"/>
          <w:lang w:val="es-ES"/>
        </w:rPr>
        <w:t xml:space="preserve"> </w:t>
      </w:r>
      <w:r w:rsidRPr="00EC688C">
        <w:rPr>
          <w:rFonts w:ascii="Arial" w:hAnsi="Arial" w:cs="Arial"/>
          <w:lang w:val="es-ES"/>
        </w:rPr>
        <w:t>Con este tér</w:t>
      </w:r>
      <w:r w:rsidR="00927604" w:rsidRPr="00EC688C">
        <w:rPr>
          <w:rFonts w:ascii="Arial" w:hAnsi="Arial" w:cs="Arial"/>
          <w:lang w:val="es-ES"/>
        </w:rPr>
        <w:t>mino me refiero a los inversionistas</w:t>
      </w:r>
      <w:r w:rsidRPr="00EC688C">
        <w:rPr>
          <w:rFonts w:ascii="Arial" w:hAnsi="Arial" w:cs="Arial"/>
          <w:lang w:val="es-ES"/>
        </w:rPr>
        <w:t xml:space="preserve"> reales, </w:t>
      </w:r>
      <w:r w:rsidR="00217126" w:rsidRPr="00EC688C">
        <w:rPr>
          <w:rFonts w:ascii="Arial" w:hAnsi="Arial" w:cs="Arial"/>
          <w:lang w:val="es-ES"/>
        </w:rPr>
        <w:t>los que aportan</w:t>
      </w:r>
      <w:r w:rsidR="006F7113" w:rsidRPr="00EC688C">
        <w:rPr>
          <w:rFonts w:ascii="Arial" w:hAnsi="Arial" w:cs="Arial"/>
          <w:lang w:val="es-ES"/>
        </w:rPr>
        <w:t xml:space="preserve"> </w:t>
      </w:r>
      <w:r w:rsidR="00217126" w:rsidRPr="00EC688C">
        <w:rPr>
          <w:rFonts w:ascii="Arial" w:hAnsi="Arial" w:cs="Arial"/>
          <w:lang w:val="es-ES"/>
        </w:rPr>
        <w:t xml:space="preserve">el </w:t>
      </w:r>
      <w:r w:rsidR="00927604" w:rsidRPr="00EC688C">
        <w:rPr>
          <w:rFonts w:ascii="Arial" w:hAnsi="Arial" w:cs="Arial"/>
          <w:lang w:val="es-ES"/>
        </w:rPr>
        <w:t>patrimon</w:t>
      </w:r>
      <w:r w:rsidR="006F7113" w:rsidRPr="00EC688C">
        <w:rPr>
          <w:rFonts w:ascii="Arial" w:hAnsi="Arial" w:cs="Arial"/>
          <w:lang w:val="es-ES"/>
        </w:rPr>
        <w:t xml:space="preserve">io; </w:t>
      </w:r>
      <w:r w:rsidRPr="00EC688C">
        <w:rPr>
          <w:rFonts w:ascii="Arial" w:hAnsi="Arial" w:cs="Arial"/>
          <w:lang w:val="es-ES"/>
        </w:rPr>
        <w:t>El apoyo de la comunidad de inversionistas</w:t>
      </w:r>
      <w:r w:rsidR="00927604" w:rsidRPr="00EC688C">
        <w:rPr>
          <w:rFonts w:ascii="Arial" w:hAnsi="Arial" w:cs="Arial"/>
          <w:lang w:val="es-ES"/>
        </w:rPr>
        <w:t xml:space="preserve"> no</w:t>
      </w:r>
      <w:r w:rsidR="006F7113" w:rsidRPr="00EC688C">
        <w:rPr>
          <w:rFonts w:ascii="Arial" w:hAnsi="Arial" w:cs="Arial"/>
          <w:lang w:val="es-ES"/>
        </w:rPr>
        <w:t>s</w:t>
      </w:r>
      <w:r w:rsidR="00927604" w:rsidRPr="00EC688C">
        <w:rPr>
          <w:rFonts w:ascii="Arial" w:hAnsi="Arial" w:cs="Arial"/>
          <w:lang w:val="es-ES"/>
        </w:rPr>
        <w:t xml:space="preserve"> hará</w:t>
      </w:r>
      <w:r w:rsidRPr="00EC688C">
        <w:rPr>
          <w:rFonts w:ascii="Arial" w:hAnsi="Arial" w:cs="Arial"/>
          <w:lang w:val="es-ES"/>
        </w:rPr>
        <w:t xml:space="preserve"> más fácil </w:t>
      </w:r>
      <w:r w:rsidR="00927604" w:rsidRPr="00EC688C">
        <w:rPr>
          <w:rFonts w:ascii="Arial" w:hAnsi="Arial" w:cs="Arial"/>
          <w:lang w:val="es-ES"/>
        </w:rPr>
        <w:t>a</w:t>
      </w:r>
      <w:r w:rsidRPr="00EC688C">
        <w:rPr>
          <w:rFonts w:ascii="Arial" w:hAnsi="Arial" w:cs="Arial"/>
          <w:lang w:val="es-ES"/>
        </w:rPr>
        <w:t xml:space="preserve"> nosotros </w:t>
      </w:r>
      <w:r w:rsidR="00217126" w:rsidRPr="00EC688C">
        <w:rPr>
          <w:rFonts w:ascii="Arial" w:hAnsi="Arial" w:cs="Arial"/>
          <w:lang w:val="es-ES"/>
        </w:rPr>
        <w:t>seguir</w:t>
      </w:r>
      <w:r w:rsidRPr="00EC688C">
        <w:rPr>
          <w:rFonts w:ascii="Arial" w:hAnsi="Arial" w:cs="Arial"/>
          <w:lang w:val="es-ES"/>
        </w:rPr>
        <w:t xml:space="preserve"> nuestro </w:t>
      </w:r>
      <w:r w:rsidR="00927604" w:rsidRPr="00EC688C">
        <w:rPr>
          <w:rFonts w:ascii="Arial" w:hAnsi="Arial" w:cs="Arial"/>
          <w:lang w:val="es-ES"/>
        </w:rPr>
        <w:t>camino</w:t>
      </w:r>
      <w:r w:rsidRPr="00EC688C">
        <w:rPr>
          <w:rFonts w:ascii="Arial" w:hAnsi="Arial" w:cs="Arial"/>
          <w:lang w:val="es-ES"/>
        </w:rPr>
        <w:t>.</w:t>
      </w:r>
    </w:p>
    <w:p w:rsidR="00A57DA7" w:rsidRPr="00EC688C" w:rsidRDefault="006F7113" w:rsidP="00A57DA7">
      <w:pPr>
        <w:jc w:val="both"/>
        <w:rPr>
          <w:rFonts w:ascii="Arial" w:hAnsi="Arial" w:cs="Arial"/>
          <w:lang w:val="es-ES"/>
        </w:rPr>
      </w:pPr>
      <w:r w:rsidRPr="00EC688C">
        <w:rPr>
          <w:rFonts w:ascii="Arial" w:hAnsi="Arial" w:cs="Arial"/>
          <w:lang w:val="es-ES"/>
        </w:rPr>
        <w:t>Al igual</w:t>
      </w:r>
      <w:r w:rsidR="00662090" w:rsidRPr="00EC688C">
        <w:rPr>
          <w:rFonts w:ascii="Arial" w:hAnsi="Arial" w:cs="Arial"/>
          <w:lang w:val="es-ES"/>
        </w:rPr>
        <w:t xml:space="preserve"> </w:t>
      </w:r>
      <w:r w:rsidRPr="00EC688C">
        <w:rPr>
          <w:rFonts w:ascii="Arial" w:hAnsi="Arial" w:cs="Arial"/>
          <w:lang w:val="es-ES"/>
        </w:rPr>
        <w:t xml:space="preserve">que </w:t>
      </w:r>
      <w:r w:rsidR="00662090" w:rsidRPr="00EC688C">
        <w:rPr>
          <w:rFonts w:ascii="Arial" w:hAnsi="Arial" w:cs="Arial"/>
          <w:lang w:val="es-ES"/>
        </w:rPr>
        <w:t xml:space="preserve">con los principios, el pragmatismo y la perseverancia </w:t>
      </w:r>
      <w:r w:rsidR="007078F6" w:rsidRPr="00EC688C">
        <w:rPr>
          <w:rFonts w:ascii="Arial" w:hAnsi="Arial" w:cs="Arial"/>
          <w:lang w:val="es-ES"/>
        </w:rPr>
        <w:t xml:space="preserve">al </w:t>
      </w:r>
      <w:r w:rsidR="00662090" w:rsidRPr="00EC688C">
        <w:rPr>
          <w:rFonts w:ascii="Arial" w:hAnsi="Arial" w:cs="Arial"/>
          <w:lang w:val="es-ES"/>
        </w:rPr>
        <w:t xml:space="preserve">que IASB </w:t>
      </w:r>
      <w:r w:rsidR="00927604" w:rsidRPr="00EC688C">
        <w:rPr>
          <w:rFonts w:ascii="Arial" w:hAnsi="Arial" w:cs="Arial"/>
          <w:lang w:val="es-ES"/>
        </w:rPr>
        <w:t>se enfrentará a su nueva agenda,</w:t>
      </w:r>
      <w:r w:rsidRPr="00EC688C">
        <w:rPr>
          <w:rFonts w:ascii="Arial" w:hAnsi="Arial" w:cs="Arial"/>
          <w:lang w:val="es-ES"/>
        </w:rPr>
        <w:t xml:space="preserve"> </w:t>
      </w:r>
      <w:r w:rsidR="00927604" w:rsidRPr="00EC688C">
        <w:rPr>
          <w:rFonts w:ascii="Arial" w:hAnsi="Arial" w:cs="Arial"/>
          <w:lang w:val="es-ES"/>
        </w:rPr>
        <w:t>d</w:t>
      </w:r>
      <w:r w:rsidR="00662090" w:rsidRPr="00EC688C">
        <w:rPr>
          <w:rFonts w:ascii="Arial" w:hAnsi="Arial" w:cs="Arial"/>
          <w:lang w:val="es-ES"/>
        </w:rPr>
        <w:t>ebemos utilizar los próximos años para fortalecer los principios básicos de nuestro trabajo</w:t>
      </w:r>
      <w:r w:rsidR="00927604" w:rsidRPr="00EC688C">
        <w:rPr>
          <w:rFonts w:ascii="Arial" w:hAnsi="Arial" w:cs="Arial"/>
          <w:lang w:val="es-ES"/>
        </w:rPr>
        <w:t>, d</w:t>
      </w:r>
      <w:r w:rsidR="00662090" w:rsidRPr="00EC688C">
        <w:rPr>
          <w:rFonts w:ascii="Arial" w:hAnsi="Arial" w:cs="Arial"/>
          <w:lang w:val="es-ES"/>
        </w:rPr>
        <w:t xml:space="preserve">ebemos mejorar </w:t>
      </w:r>
      <w:r w:rsidR="00AA3762">
        <w:rPr>
          <w:rFonts w:ascii="Arial" w:hAnsi="Arial" w:cs="Arial"/>
          <w:lang w:val="es-ES"/>
        </w:rPr>
        <w:t>el significado</w:t>
      </w:r>
      <w:r w:rsidR="00662090" w:rsidRPr="00EC688C">
        <w:rPr>
          <w:rFonts w:ascii="Arial" w:hAnsi="Arial" w:cs="Arial"/>
          <w:lang w:val="es-ES"/>
        </w:rPr>
        <w:t xml:space="preserve"> de los resultados cuanti</w:t>
      </w:r>
      <w:r w:rsidR="00927604" w:rsidRPr="00EC688C">
        <w:rPr>
          <w:rFonts w:ascii="Arial" w:hAnsi="Arial" w:cs="Arial"/>
          <w:lang w:val="es-ES"/>
        </w:rPr>
        <w:t>tativos de nuestras normas cuanto sea posible,</w:t>
      </w:r>
      <w:r w:rsidRPr="00EC688C">
        <w:rPr>
          <w:rFonts w:ascii="Arial" w:hAnsi="Arial" w:cs="Arial"/>
          <w:lang w:val="es-ES"/>
        </w:rPr>
        <w:t xml:space="preserve"> </w:t>
      </w:r>
      <w:r w:rsidR="00927604" w:rsidRPr="00EC688C">
        <w:rPr>
          <w:rFonts w:ascii="Arial" w:hAnsi="Arial" w:cs="Arial"/>
          <w:lang w:val="es-ES"/>
        </w:rPr>
        <w:t>c</w:t>
      </w:r>
      <w:r w:rsidR="00662090" w:rsidRPr="00EC688C">
        <w:rPr>
          <w:rFonts w:ascii="Arial" w:hAnsi="Arial" w:cs="Arial"/>
          <w:lang w:val="es-ES"/>
        </w:rPr>
        <w:t>uando esto fuera imposible, deberíamos dejar esto en claro y poner más énfasis en la información cualitativa.</w:t>
      </w:r>
    </w:p>
    <w:p w:rsidR="00782758" w:rsidRDefault="00662090" w:rsidP="00A57DA7">
      <w:pPr>
        <w:jc w:val="both"/>
        <w:rPr>
          <w:rFonts w:ascii="Arial" w:hAnsi="Arial" w:cs="Arial"/>
          <w:lang w:val="es-ES"/>
        </w:rPr>
      </w:pPr>
      <w:r w:rsidRPr="00EC688C">
        <w:rPr>
          <w:rFonts w:ascii="Arial" w:hAnsi="Arial" w:cs="Arial"/>
          <w:lang w:val="es-ES"/>
        </w:rPr>
        <w:t xml:space="preserve">Todo esto es mucho más fácil decirlo que hacerlo, pero mi consejo </w:t>
      </w:r>
      <w:r w:rsidR="0026239F" w:rsidRPr="00EC688C">
        <w:rPr>
          <w:rFonts w:ascii="Arial" w:hAnsi="Arial" w:cs="Arial"/>
          <w:lang w:val="es-ES"/>
        </w:rPr>
        <w:t xml:space="preserve">es </w:t>
      </w:r>
      <w:r w:rsidRPr="00EC688C">
        <w:rPr>
          <w:rFonts w:ascii="Arial" w:hAnsi="Arial" w:cs="Arial"/>
          <w:lang w:val="es-ES"/>
        </w:rPr>
        <w:t>espera</w:t>
      </w:r>
      <w:r w:rsidR="0026239F" w:rsidRPr="00EC688C">
        <w:rPr>
          <w:rFonts w:ascii="Arial" w:hAnsi="Arial" w:cs="Arial"/>
          <w:lang w:val="es-ES"/>
        </w:rPr>
        <w:t>r</w:t>
      </w:r>
      <w:r w:rsidRPr="00EC688C">
        <w:rPr>
          <w:rFonts w:ascii="Arial" w:hAnsi="Arial" w:cs="Arial"/>
          <w:lang w:val="es-ES"/>
        </w:rPr>
        <w:t xml:space="preserve"> poder afrontar este reto con nues</w:t>
      </w:r>
      <w:r w:rsidR="00927604" w:rsidRPr="00EC688C">
        <w:rPr>
          <w:rFonts w:ascii="Arial" w:hAnsi="Arial" w:cs="Arial"/>
          <w:lang w:val="es-ES"/>
        </w:rPr>
        <w:t>tro personal altamente motivado,</w:t>
      </w:r>
      <w:r w:rsidR="006F7113" w:rsidRPr="00EC688C">
        <w:rPr>
          <w:rFonts w:ascii="Arial" w:hAnsi="Arial" w:cs="Arial"/>
          <w:lang w:val="es-ES"/>
        </w:rPr>
        <w:t xml:space="preserve"> </w:t>
      </w:r>
      <w:r w:rsidR="00927604" w:rsidRPr="00EC688C">
        <w:rPr>
          <w:rFonts w:ascii="Arial" w:hAnsi="Arial" w:cs="Arial"/>
          <w:lang w:val="es-ES"/>
        </w:rPr>
        <w:t>lo que sea que suceda en</w:t>
      </w:r>
      <w:r w:rsidR="0026239F" w:rsidRPr="00EC688C">
        <w:rPr>
          <w:rFonts w:ascii="Arial" w:hAnsi="Arial" w:cs="Arial"/>
          <w:lang w:val="es-ES"/>
        </w:rPr>
        <w:t xml:space="preserve"> los próximos años puede traer</w:t>
      </w:r>
      <w:r w:rsidRPr="00EC688C">
        <w:rPr>
          <w:rFonts w:ascii="Arial" w:hAnsi="Arial" w:cs="Arial"/>
          <w:lang w:val="es-ES"/>
        </w:rPr>
        <w:t xml:space="preserve"> un período </w:t>
      </w:r>
      <w:r w:rsidR="0026239F" w:rsidRPr="00EC688C">
        <w:rPr>
          <w:rFonts w:ascii="Arial" w:hAnsi="Arial" w:cs="Arial"/>
          <w:lang w:val="es-ES"/>
        </w:rPr>
        <w:t xml:space="preserve">que no será </w:t>
      </w:r>
      <w:r w:rsidRPr="00EC688C">
        <w:rPr>
          <w:rFonts w:ascii="Arial" w:hAnsi="Arial" w:cs="Arial"/>
          <w:lang w:val="es-ES"/>
        </w:rPr>
        <w:t xml:space="preserve">de </w:t>
      </w:r>
      <w:r w:rsidR="00927604" w:rsidRPr="00EC688C">
        <w:rPr>
          <w:rFonts w:ascii="Arial" w:hAnsi="Arial" w:cs="Arial"/>
          <w:lang w:val="es-ES"/>
        </w:rPr>
        <w:t xml:space="preserve">relativa </w:t>
      </w:r>
      <w:r w:rsidRPr="00EC688C">
        <w:rPr>
          <w:rFonts w:ascii="Arial" w:hAnsi="Arial" w:cs="Arial"/>
          <w:lang w:val="es-ES"/>
        </w:rPr>
        <w:t>calma.</w:t>
      </w:r>
    </w:p>
    <w:p w:rsidR="002D0054" w:rsidRDefault="002D0054" w:rsidP="00A57DA7">
      <w:pPr>
        <w:jc w:val="both"/>
        <w:rPr>
          <w:rFonts w:ascii="Arial" w:hAnsi="Arial" w:cs="Arial"/>
          <w:lang w:val="es-ES"/>
        </w:rPr>
      </w:pPr>
    </w:p>
    <w:p w:rsidR="002D0054" w:rsidRPr="00C56B47" w:rsidRDefault="002D0054" w:rsidP="00A57DA7">
      <w:pPr>
        <w:jc w:val="both"/>
        <w:rPr>
          <w:rFonts w:ascii="Arial" w:hAnsi="Arial" w:cs="Arial"/>
          <w:i/>
          <w:sz w:val="20"/>
          <w:szCs w:val="20"/>
          <w:lang w:val="es-ES"/>
        </w:rPr>
      </w:pPr>
      <w:r w:rsidRPr="00C56B47">
        <w:rPr>
          <w:rFonts w:ascii="Arial" w:hAnsi="Arial" w:cs="Arial"/>
          <w:i/>
          <w:sz w:val="20"/>
          <w:szCs w:val="20"/>
          <w:lang w:val="es-ES"/>
        </w:rPr>
        <w:t xml:space="preserve">Documento original puede ser consultado en </w:t>
      </w:r>
    </w:p>
    <w:p w:rsidR="002D0054" w:rsidRPr="00C56B47" w:rsidRDefault="00E7117C" w:rsidP="00A57DA7">
      <w:pPr>
        <w:jc w:val="both"/>
        <w:rPr>
          <w:rFonts w:ascii="Arial" w:hAnsi="Arial" w:cs="Arial"/>
          <w:i/>
          <w:sz w:val="20"/>
          <w:szCs w:val="20"/>
          <w:lang w:val="es-ES"/>
        </w:rPr>
      </w:pPr>
      <w:hyperlink r:id="rId7" w:history="1">
        <w:r w:rsidR="002D0054" w:rsidRPr="00C56B47">
          <w:rPr>
            <w:rStyle w:val="Hipervnculo"/>
            <w:rFonts w:ascii="Arial" w:hAnsi="Arial" w:cs="Arial"/>
            <w:i/>
            <w:sz w:val="20"/>
            <w:szCs w:val="20"/>
            <w:lang w:val="es-ES"/>
          </w:rPr>
          <w:t>http://www.iasplus.com/en/news/2012/june/speech-by-hans-hoogervorst-on-the-imprecise-world-of-accounting</w:t>
        </w:r>
      </w:hyperlink>
      <w:r w:rsidR="002D0054" w:rsidRPr="00C56B47">
        <w:rPr>
          <w:rFonts w:ascii="Arial" w:hAnsi="Arial" w:cs="Arial"/>
          <w:i/>
          <w:sz w:val="20"/>
          <w:szCs w:val="20"/>
          <w:lang w:val="es-ES"/>
        </w:rPr>
        <w:t xml:space="preserve"> ; o en:</w:t>
      </w:r>
    </w:p>
    <w:p w:rsidR="002D0054" w:rsidRPr="00C56B47" w:rsidRDefault="00E7117C" w:rsidP="00A57DA7">
      <w:pPr>
        <w:jc w:val="both"/>
        <w:rPr>
          <w:rFonts w:ascii="Arial" w:hAnsi="Arial" w:cs="Arial"/>
          <w:i/>
          <w:sz w:val="20"/>
          <w:szCs w:val="20"/>
          <w:lang w:val="es-ES"/>
        </w:rPr>
      </w:pPr>
      <w:hyperlink r:id="rId8" w:history="1">
        <w:r w:rsidR="002D0054" w:rsidRPr="00C56B47">
          <w:rPr>
            <w:rStyle w:val="Hipervnculo"/>
            <w:rFonts w:ascii="Arial" w:hAnsi="Arial" w:cs="Arial"/>
            <w:i/>
            <w:sz w:val="20"/>
            <w:szCs w:val="20"/>
            <w:lang w:val="es-ES"/>
          </w:rPr>
          <w:t>http://www.ifrs.org/Alerts/Conference/HH+speech+Amsterdam+June+2012.htm</w:t>
        </w:r>
      </w:hyperlink>
    </w:p>
    <w:p w:rsidR="002D0054" w:rsidRPr="00C56B47" w:rsidRDefault="002D0054" w:rsidP="00A57DA7">
      <w:pPr>
        <w:jc w:val="both"/>
        <w:rPr>
          <w:rFonts w:ascii="Arial" w:hAnsi="Arial" w:cs="Arial"/>
          <w:i/>
          <w:sz w:val="16"/>
          <w:szCs w:val="16"/>
          <w:lang w:val="es-ES"/>
        </w:rPr>
      </w:pPr>
      <w:r w:rsidRPr="00C56B47">
        <w:rPr>
          <w:rFonts w:ascii="Arial" w:hAnsi="Arial" w:cs="Arial"/>
          <w:i/>
          <w:sz w:val="16"/>
          <w:szCs w:val="16"/>
          <w:lang w:val="es-ES"/>
        </w:rPr>
        <w:t>Recopilación: Leonardo Varon García Julio de 2012.</w:t>
      </w:r>
    </w:p>
    <w:p w:rsidR="002D0054" w:rsidRPr="00EC688C" w:rsidRDefault="002D0054" w:rsidP="00A57DA7">
      <w:pPr>
        <w:jc w:val="both"/>
        <w:rPr>
          <w:rFonts w:ascii="Arial" w:hAnsi="Arial" w:cs="Arial"/>
          <w:lang w:val="es-ES"/>
        </w:rPr>
      </w:pPr>
    </w:p>
    <w:sectPr w:rsidR="002D0054" w:rsidRPr="00EC688C" w:rsidSect="0078275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C09" w:rsidRDefault="00912C09" w:rsidP="00912C09">
      <w:pPr>
        <w:spacing w:after="0" w:line="240" w:lineRule="auto"/>
      </w:pPr>
      <w:r>
        <w:separator/>
      </w:r>
    </w:p>
  </w:endnote>
  <w:endnote w:type="continuationSeparator" w:id="0">
    <w:p w:rsidR="00912C09" w:rsidRDefault="00912C09" w:rsidP="00912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C09" w:rsidRDefault="00912C09" w:rsidP="00912C09">
      <w:pPr>
        <w:spacing w:after="0" w:line="240" w:lineRule="auto"/>
      </w:pPr>
      <w:r>
        <w:separator/>
      </w:r>
    </w:p>
  </w:footnote>
  <w:footnote w:type="continuationSeparator" w:id="0">
    <w:p w:rsidR="00912C09" w:rsidRDefault="00912C09" w:rsidP="00912C09">
      <w:pPr>
        <w:spacing w:after="0" w:line="240" w:lineRule="auto"/>
      </w:pPr>
      <w:r>
        <w:continuationSeparator/>
      </w:r>
    </w:p>
  </w:footnote>
  <w:footnote w:id="1">
    <w:p w:rsidR="00115C2F" w:rsidRPr="00EC688C" w:rsidRDefault="00115C2F" w:rsidP="00847B34">
      <w:pPr>
        <w:pStyle w:val="Textonotapie"/>
        <w:rPr>
          <w:rFonts w:ascii="Arial" w:hAnsi="Arial" w:cs="Arial"/>
          <w:sz w:val="16"/>
          <w:szCs w:val="16"/>
          <w:lang w:val="es-ES"/>
        </w:rPr>
      </w:pPr>
      <w:r w:rsidRPr="00EC688C">
        <w:rPr>
          <w:rStyle w:val="Refdenotaalpie"/>
          <w:rFonts w:ascii="Arial" w:hAnsi="Arial" w:cs="Arial"/>
          <w:sz w:val="16"/>
          <w:szCs w:val="16"/>
        </w:rPr>
        <w:footnoteRef/>
      </w:r>
      <w:r w:rsidRPr="00EC688C">
        <w:rPr>
          <w:rFonts w:ascii="Arial" w:hAnsi="Arial" w:cs="Arial"/>
          <w:sz w:val="16"/>
          <w:szCs w:val="16"/>
          <w:lang w:val="es-ES"/>
        </w:rPr>
        <w:t>El término utilizado en ingles es: “bean-counters”</w:t>
      </w:r>
    </w:p>
  </w:footnote>
  <w:footnote w:id="2">
    <w:p w:rsidR="00115C2F" w:rsidRPr="00EC688C" w:rsidRDefault="00115C2F" w:rsidP="00847B34">
      <w:pPr>
        <w:pStyle w:val="Textonotapie"/>
        <w:rPr>
          <w:rFonts w:ascii="Arial" w:hAnsi="Arial" w:cs="Arial"/>
          <w:sz w:val="16"/>
          <w:szCs w:val="16"/>
          <w:lang w:val="es-ES"/>
        </w:rPr>
      </w:pPr>
      <w:r w:rsidRPr="00EC688C">
        <w:rPr>
          <w:rStyle w:val="Refdenotaalpie"/>
          <w:rFonts w:ascii="Arial" w:hAnsi="Arial" w:cs="Arial"/>
          <w:sz w:val="16"/>
          <w:szCs w:val="16"/>
        </w:rPr>
        <w:footnoteRef/>
      </w:r>
      <w:r w:rsidRPr="00EC688C">
        <w:rPr>
          <w:rFonts w:ascii="Arial" w:hAnsi="Arial" w:cs="Arial"/>
          <w:sz w:val="16"/>
          <w:szCs w:val="16"/>
          <w:lang w:val="es-ES"/>
        </w:rPr>
        <w:t>El término utilizado en ingles es: “</w:t>
      </w:r>
      <w:r w:rsidRPr="00EC688C">
        <w:rPr>
          <w:rFonts w:ascii="Arial" w:hAnsi="Arial" w:cs="Arial"/>
          <w:sz w:val="16"/>
          <w:szCs w:val="16"/>
        </w:rPr>
        <w:t>accounting</w:t>
      </w:r>
      <w:r w:rsidR="005F3A12" w:rsidRPr="00EC688C">
        <w:rPr>
          <w:rFonts w:ascii="Arial" w:hAnsi="Arial" w:cs="Arial"/>
          <w:sz w:val="16"/>
          <w:szCs w:val="16"/>
        </w:rPr>
        <w:t xml:space="preserve"> </w:t>
      </w:r>
      <w:r w:rsidRPr="00EC688C">
        <w:rPr>
          <w:rFonts w:ascii="Arial" w:hAnsi="Arial" w:cs="Arial"/>
          <w:sz w:val="16"/>
          <w:szCs w:val="16"/>
        </w:rPr>
        <w:t>policy”</w:t>
      </w:r>
    </w:p>
  </w:footnote>
  <w:footnote w:id="3">
    <w:p w:rsidR="0067634F" w:rsidRPr="0067634F" w:rsidRDefault="0067634F">
      <w:pPr>
        <w:pStyle w:val="Textonotapie"/>
        <w:rPr>
          <w:rFonts w:ascii="Arial" w:hAnsi="Arial" w:cs="Arial"/>
          <w:sz w:val="16"/>
          <w:szCs w:val="16"/>
        </w:rPr>
      </w:pPr>
      <w:r w:rsidRPr="0067634F">
        <w:rPr>
          <w:rStyle w:val="Refdenotaalpie"/>
          <w:rFonts w:ascii="Arial" w:hAnsi="Arial" w:cs="Arial"/>
          <w:sz w:val="16"/>
          <w:szCs w:val="16"/>
        </w:rPr>
        <w:footnoteRef/>
      </w:r>
      <w:r>
        <w:rPr>
          <w:rFonts w:ascii="Arial" w:hAnsi="Arial" w:cs="Arial"/>
          <w:sz w:val="16"/>
          <w:szCs w:val="16"/>
        </w:rPr>
        <w:t>Compañías creadas para una transacción en particular.</w:t>
      </w:r>
    </w:p>
  </w:footnote>
  <w:footnote w:id="4">
    <w:p w:rsidR="00B95997" w:rsidRPr="002D0054" w:rsidRDefault="00B95997">
      <w:pPr>
        <w:pStyle w:val="Textonotapie"/>
        <w:rPr>
          <w:rFonts w:ascii="Arial" w:hAnsi="Arial" w:cs="Arial"/>
          <w:sz w:val="16"/>
          <w:szCs w:val="16"/>
        </w:rPr>
      </w:pPr>
      <w:r w:rsidRPr="00EC688C">
        <w:rPr>
          <w:rStyle w:val="Refdenotaalpie"/>
          <w:rFonts w:ascii="Arial" w:hAnsi="Arial" w:cs="Arial"/>
          <w:sz w:val="16"/>
          <w:szCs w:val="16"/>
        </w:rPr>
        <w:footnoteRef/>
      </w:r>
      <w:r w:rsidR="008C71F2" w:rsidRPr="002D0054">
        <w:rPr>
          <w:rFonts w:ascii="Arial" w:hAnsi="Arial" w:cs="Arial"/>
          <w:sz w:val="16"/>
          <w:szCs w:val="16"/>
        </w:rPr>
        <w:t xml:space="preserve">Término utilizado </w:t>
      </w:r>
      <w:r w:rsidRPr="002D0054">
        <w:rPr>
          <w:rFonts w:ascii="Arial" w:hAnsi="Arial" w:cs="Arial"/>
          <w:sz w:val="16"/>
          <w:szCs w:val="16"/>
        </w:rPr>
        <w:t>e</w:t>
      </w:r>
      <w:r w:rsidR="008C71F2" w:rsidRPr="002D0054">
        <w:rPr>
          <w:rFonts w:ascii="Arial" w:hAnsi="Arial" w:cs="Arial"/>
          <w:sz w:val="16"/>
          <w:szCs w:val="16"/>
        </w:rPr>
        <w:t>n</w:t>
      </w:r>
      <w:r w:rsidR="00B80F22" w:rsidRPr="002D0054">
        <w:rPr>
          <w:rFonts w:ascii="Arial" w:hAnsi="Arial" w:cs="Arial"/>
          <w:sz w:val="16"/>
          <w:szCs w:val="16"/>
        </w:rPr>
        <w:t xml:space="preserve"> </w:t>
      </w:r>
      <w:r w:rsidRPr="002D0054">
        <w:rPr>
          <w:rFonts w:ascii="Arial" w:hAnsi="Arial" w:cs="Arial"/>
          <w:sz w:val="16"/>
          <w:szCs w:val="16"/>
        </w:rPr>
        <w:t>ingles: “High market-to-book ratios”</w:t>
      </w:r>
    </w:p>
  </w:footnote>
  <w:footnote w:id="5">
    <w:p w:rsidR="008C71F2" w:rsidRPr="0067634F" w:rsidRDefault="008C71F2" w:rsidP="00B06E73">
      <w:pPr>
        <w:pStyle w:val="Textonotapie"/>
        <w:rPr>
          <w:rFonts w:ascii="Arial" w:hAnsi="Arial" w:cs="Arial"/>
          <w:sz w:val="16"/>
          <w:szCs w:val="16"/>
          <w:lang w:val="es-ES"/>
        </w:rPr>
      </w:pPr>
      <w:r w:rsidRPr="0067634F">
        <w:rPr>
          <w:rStyle w:val="Refdenotaalpie"/>
          <w:rFonts w:ascii="Arial" w:hAnsi="Arial" w:cs="Arial"/>
          <w:sz w:val="16"/>
          <w:szCs w:val="16"/>
        </w:rPr>
        <w:footnoteRef/>
      </w:r>
      <w:r w:rsidRPr="0067634F">
        <w:rPr>
          <w:rFonts w:ascii="Arial" w:hAnsi="Arial" w:cs="Arial"/>
          <w:sz w:val="16"/>
          <w:szCs w:val="16"/>
          <w:lang w:val="es-ES"/>
        </w:rPr>
        <w:t>Término utilizado en ingles: “</w:t>
      </w:r>
      <w:r w:rsidRPr="0067634F">
        <w:rPr>
          <w:rFonts w:ascii="Arial" w:hAnsi="Arial" w:cs="Arial"/>
          <w:sz w:val="16"/>
          <w:szCs w:val="16"/>
        </w:rPr>
        <w:t>unwanted”</w:t>
      </w:r>
    </w:p>
  </w:footnote>
  <w:footnote w:id="6">
    <w:p w:rsidR="005C0C0F" w:rsidRPr="0067634F" w:rsidRDefault="005C0C0F">
      <w:pPr>
        <w:pStyle w:val="Textonotapie"/>
        <w:rPr>
          <w:rFonts w:ascii="Arial" w:hAnsi="Arial" w:cs="Arial"/>
          <w:sz w:val="16"/>
          <w:szCs w:val="16"/>
          <w:lang w:val="es-ES"/>
        </w:rPr>
      </w:pPr>
      <w:r w:rsidRPr="0067634F">
        <w:rPr>
          <w:rStyle w:val="Refdenotaalpie"/>
          <w:rFonts w:ascii="Arial" w:hAnsi="Arial" w:cs="Arial"/>
          <w:sz w:val="16"/>
          <w:szCs w:val="16"/>
        </w:rPr>
        <w:footnoteRef/>
      </w:r>
      <w:r w:rsidRPr="0067634F">
        <w:rPr>
          <w:rFonts w:ascii="Arial" w:hAnsi="Arial" w:cs="Arial"/>
          <w:sz w:val="16"/>
          <w:szCs w:val="16"/>
          <w:lang w:val="es-ES"/>
        </w:rPr>
        <w:t>Término utilizado en ingles: “</w:t>
      </w:r>
      <w:r w:rsidRPr="0067634F">
        <w:rPr>
          <w:rFonts w:ascii="Arial" w:hAnsi="Arial" w:cs="Arial"/>
          <w:sz w:val="16"/>
          <w:szCs w:val="16"/>
        </w:rPr>
        <w:t>waryrelativism”</w:t>
      </w:r>
    </w:p>
  </w:footnote>
  <w:footnote w:id="7">
    <w:p w:rsidR="0048759E" w:rsidRPr="0067634F" w:rsidRDefault="0048759E">
      <w:pPr>
        <w:pStyle w:val="Textonotapie"/>
        <w:rPr>
          <w:rFonts w:ascii="Arial" w:hAnsi="Arial" w:cs="Arial"/>
          <w:sz w:val="16"/>
          <w:szCs w:val="16"/>
          <w:lang w:val="es-ES"/>
        </w:rPr>
      </w:pPr>
      <w:r w:rsidRPr="0067634F">
        <w:rPr>
          <w:rStyle w:val="Refdenotaalpie"/>
          <w:rFonts w:ascii="Arial" w:hAnsi="Arial" w:cs="Arial"/>
          <w:sz w:val="16"/>
          <w:szCs w:val="16"/>
        </w:rPr>
        <w:footnoteRef/>
      </w:r>
      <w:r w:rsidRPr="0067634F">
        <w:rPr>
          <w:rFonts w:ascii="Arial" w:hAnsi="Arial" w:cs="Arial"/>
          <w:sz w:val="16"/>
          <w:szCs w:val="16"/>
          <w:lang w:val="es-ES"/>
        </w:rPr>
        <w:t>Término utilizado en ingles: “</w:t>
      </w:r>
      <w:r w:rsidRPr="0067634F">
        <w:rPr>
          <w:rFonts w:ascii="Arial" w:hAnsi="Arial" w:cs="Arial"/>
          <w:sz w:val="16"/>
          <w:szCs w:val="16"/>
        </w:rPr>
        <w:t>rough-and-readychecklist”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08"/>
  <w:hyphenationZone w:val="425"/>
  <w:characterSpacingControl w:val="doNotCompress"/>
  <w:footnotePr>
    <w:footnote w:id="-1"/>
    <w:footnote w:id="0"/>
  </w:footnotePr>
  <w:endnotePr>
    <w:endnote w:id="-1"/>
    <w:endnote w:id="0"/>
  </w:endnotePr>
  <w:compat/>
  <w:rsids>
    <w:rsidRoot w:val="00662090"/>
    <w:rsid w:val="00006D91"/>
    <w:rsid w:val="00064C49"/>
    <w:rsid w:val="000D5370"/>
    <w:rsid w:val="00115173"/>
    <w:rsid w:val="00115C2F"/>
    <w:rsid w:val="00167521"/>
    <w:rsid w:val="001B3390"/>
    <w:rsid w:val="001C3553"/>
    <w:rsid w:val="001D3FA1"/>
    <w:rsid w:val="00205709"/>
    <w:rsid w:val="00217126"/>
    <w:rsid w:val="0026239F"/>
    <w:rsid w:val="002731A2"/>
    <w:rsid w:val="00280B86"/>
    <w:rsid w:val="002D0054"/>
    <w:rsid w:val="002D4360"/>
    <w:rsid w:val="002E6DE0"/>
    <w:rsid w:val="002F1E34"/>
    <w:rsid w:val="00316C52"/>
    <w:rsid w:val="00322978"/>
    <w:rsid w:val="00352D0C"/>
    <w:rsid w:val="00363F26"/>
    <w:rsid w:val="00376FD4"/>
    <w:rsid w:val="003B7619"/>
    <w:rsid w:val="003C62C4"/>
    <w:rsid w:val="00440121"/>
    <w:rsid w:val="0048759E"/>
    <w:rsid w:val="00500C8C"/>
    <w:rsid w:val="00523AAC"/>
    <w:rsid w:val="00534B3D"/>
    <w:rsid w:val="0056266D"/>
    <w:rsid w:val="00565BFD"/>
    <w:rsid w:val="00580EE1"/>
    <w:rsid w:val="00593141"/>
    <w:rsid w:val="005C0C0F"/>
    <w:rsid w:val="005D4E87"/>
    <w:rsid w:val="005F3A12"/>
    <w:rsid w:val="00612A3C"/>
    <w:rsid w:val="00617DD0"/>
    <w:rsid w:val="00626F5B"/>
    <w:rsid w:val="00631679"/>
    <w:rsid w:val="00662090"/>
    <w:rsid w:val="0067634F"/>
    <w:rsid w:val="006F626E"/>
    <w:rsid w:val="006F7113"/>
    <w:rsid w:val="007078F6"/>
    <w:rsid w:val="007104EA"/>
    <w:rsid w:val="00716EAD"/>
    <w:rsid w:val="007671CE"/>
    <w:rsid w:val="00782758"/>
    <w:rsid w:val="00790383"/>
    <w:rsid w:val="007A1D6E"/>
    <w:rsid w:val="007B551C"/>
    <w:rsid w:val="00847B34"/>
    <w:rsid w:val="00870872"/>
    <w:rsid w:val="008A579F"/>
    <w:rsid w:val="008C71F2"/>
    <w:rsid w:val="00912C09"/>
    <w:rsid w:val="00927604"/>
    <w:rsid w:val="00951D4A"/>
    <w:rsid w:val="009A5361"/>
    <w:rsid w:val="009A54C9"/>
    <w:rsid w:val="009A61A5"/>
    <w:rsid w:val="009D012F"/>
    <w:rsid w:val="009E0A69"/>
    <w:rsid w:val="00A05B9A"/>
    <w:rsid w:val="00A17583"/>
    <w:rsid w:val="00A2137F"/>
    <w:rsid w:val="00A25FA5"/>
    <w:rsid w:val="00A57DA7"/>
    <w:rsid w:val="00A73B1E"/>
    <w:rsid w:val="00AA290B"/>
    <w:rsid w:val="00AA3762"/>
    <w:rsid w:val="00AD17E5"/>
    <w:rsid w:val="00AD4864"/>
    <w:rsid w:val="00AD7599"/>
    <w:rsid w:val="00B0534C"/>
    <w:rsid w:val="00B06E73"/>
    <w:rsid w:val="00B3190C"/>
    <w:rsid w:val="00B3639B"/>
    <w:rsid w:val="00B3696C"/>
    <w:rsid w:val="00B80F22"/>
    <w:rsid w:val="00B93A54"/>
    <w:rsid w:val="00B95997"/>
    <w:rsid w:val="00C31048"/>
    <w:rsid w:val="00C56B47"/>
    <w:rsid w:val="00CC6C04"/>
    <w:rsid w:val="00CD56C5"/>
    <w:rsid w:val="00CF6C5B"/>
    <w:rsid w:val="00D57692"/>
    <w:rsid w:val="00D710DD"/>
    <w:rsid w:val="00E23A8E"/>
    <w:rsid w:val="00E55850"/>
    <w:rsid w:val="00E7117C"/>
    <w:rsid w:val="00EA278B"/>
    <w:rsid w:val="00EB075C"/>
    <w:rsid w:val="00EC688C"/>
    <w:rsid w:val="00EE5C05"/>
    <w:rsid w:val="00EF0AF8"/>
    <w:rsid w:val="00F2652F"/>
    <w:rsid w:val="00F2678F"/>
    <w:rsid w:val="00F402A5"/>
    <w:rsid w:val="00F75BC7"/>
    <w:rsid w:val="00F82385"/>
    <w:rsid w:val="00FE2C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912C0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12C09"/>
    <w:rPr>
      <w:sz w:val="20"/>
      <w:szCs w:val="20"/>
    </w:rPr>
  </w:style>
  <w:style w:type="character" w:styleId="Refdenotaalfinal">
    <w:name w:val="endnote reference"/>
    <w:basedOn w:val="Fuentedeprrafopredeter"/>
    <w:uiPriority w:val="99"/>
    <w:semiHidden/>
    <w:unhideWhenUsed/>
    <w:rsid w:val="00912C09"/>
    <w:rPr>
      <w:vertAlign w:val="superscript"/>
    </w:rPr>
  </w:style>
  <w:style w:type="paragraph" w:styleId="NormalWeb">
    <w:name w:val="Normal (Web)"/>
    <w:basedOn w:val="Normal"/>
    <w:uiPriority w:val="99"/>
    <w:unhideWhenUsed/>
    <w:rsid w:val="00912C0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912C09"/>
    <w:rPr>
      <w:color w:val="0000FF" w:themeColor="hyperlink"/>
      <w:u w:val="single"/>
    </w:rPr>
  </w:style>
  <w:style w:type="paragraph" w:styleId="Textonotapie">
    <w:name w:val="footnote text"/>
    <w:basedOn w:val="Normal"/>
    <w:link w:val="TextonotapieCar"/>
    <w:uiPriority w:val="99"/>
    <w:semiHidden/>
    <w:unhideWhenUsed/>
    <w:rsid w:val="00115C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C2F"/>
    <w:rPr>
      <w:sz w:val="20"/>
      <w:szCs w:val="20"/>
    </w:rPr>
  </w:style>
  <w:style w:type="character" w:styleId="Refdenotaalpie">
    <w:name w:val="footnote reference"/>
    <w:basedOn w:val="Fuentedeprrafopredeter"/>
    <w:uiPriority w:val="99"/>
    <w:semiHidden/>
    <w:unhideWhenUsed/>
    <w:rsid w:val="00115C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rs.org/Alerts/Conference/HH+speech+Amsterdam+June+2012.htm" TargetMode="External"/><Relationship Id="rId3" Type="http://schemas.openxmlformats.org/officeDocument/2006/relationships/settings" Target="settings.xml"/><Relationship Id="rId7" Type="http://schemas.openxmlformats.org/officeDocument/2006/relationships/hyperlink" Target="http://www.iasplus.com/en/news/2012/june/speech-by-hans-hoogervorst-on-the-imprecise-world-of-account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793B8-A7C9-4CB1-83C7-145CA50E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6</Pages>
  <Words>2701</Words>
  <Characters>14861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43</cp:revision>
  <dcterms:created xsi:type="dcterms:W3CDTF">2012-06-23T05:11:00Z</dcterms:created>
  <dcterms:modified xsi:type="dcterms:W3CDTF">2012-07-11T02:51:00Z</dcterms:modified>
</cp:coreProperties>
</file>